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microsoft.com/office/2011/relationships/webextensiontaskpanes" Target="word/webextensions/taskpanes.xml" /><Relationship Id="rId3" Type="http://schemas.openxmlformats.org/officeDocument/2006/relationships/extended-properties" Target="docProps/app.xml" /><Relationship Id="rId4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p w:rsidR="00562369" w:rsidRPr="00562369" w:rsidP="00562369" w14:paraId="29B89626" w14:textId="51F30264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szCs w:val="24"/>
        </w:rPr>
        <w:t>                                                                                                17.06.2026</w:t>
      </w:r>
    </w:p>
    <w:p w:rsidR="00562369" w:rsidRPr="00562369" w:rsidP="00562369" w14:paraId="29650AEB" w14:textId="72AF90FD">
      <w:pPr>
        <w:textAlignment w:val="baseline"/>
        <w:rPr>
          <w:rFonts w:ascii="Segoe UI" w:hAnsi="Segoe UI" w:cs="Segoe UI"/>
          <w:sz w:val="18"/>
          <w:szCs w:val="18"/>
        </w:rPr>
      </w:pPr>
    </w:p>
    <w:p w:rsidR="00562369" w:rsidRPr="00562369" w:rsidP="00562369" w14:paraId="7BBFA744" w14:textId="7787051F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szCs w:val="24"/>
        </w:rPr>
        <w:t>Fagskolen i Finnmark arbeider med å utvikle nye kompetansetilbud innen det maritime fagområde, i tett samarbeid med næringen og utdanningsaktører i regionen. Målet er å styrke tilgang på kvalifisert arbeidskraft og møte de behovene som næringen selv har identifisert.</w:t>
      </w:r>
    </w:p>
    <w:p w:rsidR="00562369" w:rsidRPr="00562369" w:rsidP="00562369" w14:paraId="0280DEAF" w14:textId="11DC77F7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szCs w:val="24"/>
        </w:rPr>
        <w:t>For å sikre at tilbudene blir relevante, praksisnære og fremtidsrettede, etableres et fagråd i samarbeid mellom Fagskolen i Finnmark og representanter fra den maritime næringen og utdanningsmiljøene.</w:t>
      </w:r>
    </w:p>
    <w:p w:rsidR="00562369" w:rsidRPr="00562369" w:rsidP="00562369" w14:paraId="24EB802C" w14:textId="7EF72582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b/>
          <w:bCs/>
          <w:szCs w:val="24"/>
        </w:rPr>
        <w:t>Formål med fagrådet:</w:t>
      </w:r>
    </w:p>
    <w:p w:rsidR="00562369" w:rsidRPr="00562369" w:rsidP="00562369" w14:paraId="79A0CBFC" w14:textId="16C38A14">
      <w:pPr>
        <w:numPr>
          <w:ilvl w:val="0"/>
          <w:numId w:val="1"/>
        </w:numPr>
        <w:ind w:left="1080" w:firstLine="0"/>
        <w:textAlignment w:val="baseline"/>
        <w:rPr>
          <w:rFonts w:ascii="Aptos" w:hAnsi="Aptos" w:cs="Segoe UI"/>
          <w:szCs w:val="24"/>
        </w:rPr>
      </w:pPr>
      <w:r w:rsidRPr="00562369">
        <w:rPr>
          <w:rFonts w:ascii="Aptos" w:hAnsi="Aptos" w:cs="Segoe UI"/>
          <w:szCs w:val="24"/>
        </w:rPr>
        <w:t>Sikre god dialog mellom utdanning og arbeidsliv</w:t>
      </w:r>
    </w:p>
    <w:p w:rsidR="00562369" w:rsidRPr="00562369" w:rsidP="00562369" w14:paraId="28BE75A3" w14:textId="6694DA49">
      <w:pPr>
        <w:numPr>
          <w:ilvl w:val="0"/>
          <w:numId w:val="2"/>
        </w:numPr>
        <w:ind w:left="1080" w:firstLine="0"/>
        <w:textAlignment w:val="baseline"/>
        <w:rPr>
          <w:rFonts w:ascii="Aptos" w:hAnsi="Aptos" w:cs="Segoe UI"/>
          <w:szCs w:val="24"/>
        </w:rPr>
      </w:pPr>
      <w:r w:rsidRPr="00562369">
        <w:rPr>
          <w:rFonts w:ascii="Aptos" w:hAnsi="Aptos" w:cs="Segoe UI"/>
          <w:szCs w:val="24"/>
        </w:rPr>
        <w:t>Bidra til at faglig innhold og læringsutbytte gjenspeiler behov i næringen</w:t>
      </w:r>
    </w:p>
    <w:p w:rsidR="00562369" w:rsidRPr="00562369" w:rsidP="00562369" w14:paraId="2DB3C80E" w14:textId="17B1B042">
      <w:pPr>
        <w:numPr>
          <w:ilvl w:val="0"/>
          <w:numId w:val="3"/>
        </w:numPr>
        <w:ind w:left="1080" w:firstLine="0"/>
        <w:textAlignment w:val="baseline"/>
        <w:rPr>
          <w:rFonts w:ascii="Aptos" w:hAnsi="Aptos" w:cs="Segoe UI"/>
          <w:szCs w:val="24"/>
        </w:rPr>
      </w:pPr>
      <w:r w:rsidRPr="00562369">
        <w:rPr>
          <w:rFonts w:ascii="Aptos" w:hAnsi="Aptos" w:cs="Segoe UI"/>
          <w:szCs w:val="24"/>
        </w:rPr>
        <w:t>Gi innspill til utvikling av kurs, moduler og studietilbud</w:t>
      </w:r>
    </w:p>
    <w:p w:rsidR="00562369" w:rsidRPr="00562369" w:rsidP="00562369" w14:paraId="650E92C1" w14:textId="2F9C3BDF">
      <w:pPr>
        <w:numPr>
          <w:ilvl w:val="0"/>
          <w:numId w:val="4"/>
        </w:numPr>
        <w:ind w:left="1080" w:firstLine="0"/>
        <w:textAlignment w:val="baseline"/>
        <w:rPr>
          <w:rFonts w:ascii="Aptos" w:hAnsi="Aptos" w:cs="Segoe UI"/>
          <w:szCs w:val="24"/>
        </w:rPr>
      </w:pPr>
      <w:r w:rsidRPr="00562369">
        <w:rPr>
          <w:rFonts w:ascii="Aptos" w:hAnsi="Aptos" w:cs="Segoe UI"/>
          <w:szCs w:val="24"/>
        </w:rPr>
        <w:t>Bidra til samarbeid om praksis, prosjekter og kompetanseutvikling</w:t>
      </w:r>
    </w:p>
    <w:p w:rsidR="00562369" w:rsidRPr="00562369" w:rsidP="00562369" w14:paraId="7B20F5DD" w14:textId="7FAF30FC">
      <w:pPr>
        <w:numPr>
          <w:ilvl w:val="0"/>
          <w:numId w:val="5"/>
        </w:numPr>
        <w:ind w:left="1080" w:firstLine="0"/>
        <w:textAlignment w:val="baseline"/>
        <w:rPr>
          <w:rFonts w:ascii="Aptos" w:hAnsi="Aptos" w:cs="Segoe UI"/>
          <w:szCs w:val="24"/>
        </w:rPr>
      </w:pPr>
      <w:r w:rsidRPr="00562369">
        <w:rPr>
          <w:rFonts w:ascii="Aptos" w:hAnsi="Aptos" w:cs="Segoe UI"/>
          <w:szCs w:val="24"/>
        </w:rPr>
        <w:t>Bidra til å synliggjøre reiseliv som fagfelt og styrke rekrutteringen i regionen.</w:t>
      </w:r>
    </w:p>
    <w:p w:rsidR="00562369" w:rsidRPr="00562369" w:rsidP="00562369" w14:paraId="3A8513E0" w14:textId="73B631AA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szCs w:val="24"/>
        </w:rPr>
        <w:t>Fagrådet består av representanter fra den maritime næringen, utdanningsinstitusjoner, opplæringskontor og Fagskolen i Finnmark.</w:t>
      </w:r>
    </w:p>
    <w:p w:rsidR="00562369" w:rsidRPr="00562369" w:rsidP="00562369" w14:paraId="1E584421" w14:textId="3F8558B8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szCs w:val="24"/>
        </w:rPr>
        <w:t>Rådet møtes 2-3 ganger per år, eller ved behov, for å drøfte utvikling, fremdrift og aktuelle behov i næringen.</w:t>
      </w:r>
    </w:p>
    <w:p w:rsidR="00100DC2" w:rsidRPr="00100DC2" w:rsidP="00562369" w14:paraId="2003EC26" w14:textId="48AA121A">
      <w:pPr>
        <w:textAlignment w:val="baseline"/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</w:pPr>
      <w:r w:rsidRPr="00562369">
        <w:rPr>
          <w:rFonts w:ascii="Aptos" w:hAnsi="Aptos" w:cs="Segoe UI"/>
          <w:szCs w:val="24"/>
        </w:rPr>
        <w:t>Fagskolen i Finnmark vil sørge for praktisk koordinering, møteinnkalling og oppfølging av rådets arbeid.</w:t>
      </w:r>
    </w:p>
    <w:p w:rsidR="00562369" w:rsidP="00562369" w14:paraId="4C32F19D" w14:textId="79A96C8C">
      <w:pPr>
        <w:textAlignment w:val="baseline"/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</w:pPr>
    </w:p>
    <w:p w:rsidR="00100DC2" w:rsidP="00562369" w14:paraId="62373A59" w14:textId="77777777">
      <w:pPr>
        <w:textAlignment w:val="baseline"/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</w:pPr>
    </w:p>
    <w:p w:rsidR="00100DC2" w:rsidRPr="00562369" w:rsidP="00562369" w14:paraId="44B90638" w14:textId="77777777">
      <w:pPr>
        <w:textAlignment w:val="baseline"/>
        <w:rPr>
          <w:rFonts w:ascii="Segoe UI" w:hAnsi="Segoe UI" w:cs="Segoe UI"/>
          <w:sz w:val="18"/>
          <w:szCs w:val="18"/>
        </w:rPr>
      </w:pPr>
    </w:p>
    <w:p w:rsidR="00562369" w:rsidRPr="00562369" w:rsidP="00562369" w14:paraId="596BE88E" w14:textId="545A31DF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Noto Sans" w:hAnsi="Noto Sans" w:cs="Noto Sans"/>
          <w:b/>
          <w:bCs/>
          <w:color w:val="000000"/>
          <w:szCs w:val="24"/>
        </w:rPr>
        <w:t>Hilmar Gerhardsen                                            Linda Bjørklund</w:t>
      </w:r>
      <w:r w:rsidRPr="00562369">
        <w:rPr>
          <w:rFonts w:ascii="Calibri" w:hAnsi="Calibri" w:cs="Calibri"/>
          <w:color w:val="000000"/>
          <w:sz w:val="22"/>
          <w:szCs w:val="22"/>
        </w:rPr>
        <w:t>                 </w:t>
      </w:r>
      <w:r w:rsidRPr="00562369">
        <w:rPr>
          <w:rFonts w:ascii="Noto Sans" w:hAnsi="Noto Sans" w:cs="Noto Sans"/>
          <w:color w:val="000000"/>
          <w:sz w:val="22"/>
          <w:szCs w:val="22"/>
        </w:rPr>
        <w:t xml:space="preserve"> Rektor/leder | </w:t>
      </w:r>
      <w:hyperlink r:id="rId4" w:tgtFrame="_blank" w:history="1">
        <w:r w:rsidRPr="00562369">
          <w:rPr>
            <w:rFonts w:ascii="Noto Sans" w:hAnsi="Noto Sans" w:cs="Noto Sans"/>
            <w:b/>
            <w:bCs/>
            <w:color w:val="000000"/>
            <w:sz w:val="22"/>
            <w:szCs w:val="22"/>
            <w:u w:val="single"/>
          </w:rPr>
          <w:t>www.ffk.no</w:t>
        </w:r>
      </w:hyperlink>
      <w:r w:rsidRPr="00562369">
        <w:rPr>
          <w:rFonts w:ascii="Noto Sans" w:hAnsi="Noto Sans" w:cs="Noto Sans"/>
          <w:b/>
          <w:bCs/>
          <w:color w:val="000000"/>
          <w:sz w:val="22"/>
          <w:szCs w:val="22"/>
        </w:rPr>
        <w:t xml:space="preserve">                                       </w:t>
      </w:r>
      <w:r w:rsidRPr="00562369">
        <w:rPr>
          <w:rFonts w:ascii="Noto Sans" w:hAnsi="Noto Sans" w:cs="Noto Sans"/>
          <w:color w:val="000000"/>
          <w:sz w:val="22"/>
          <w:szCs w:val="22"/>
        </w:rPr>
        <w:t>Prosjektleder Fagskolen i Finnmark  </w:t>
      </w:r>
    </w:p>
    <w:p w:rsidR="00562369" w:rsidRPr="00562369" w:rsidP="00562369" w14:paraId="1BC5653B" w14:textId="3EB9F9C1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Noto Sans" w:hAnsi="Noto Sans" w:cs="Noto Sans"/>
          <w:color w:val="000000"/>
          <w:sz w:val="22"/>
          <w:szCs w:val="22"/>
        </w:rPr>
        <w:t>  </w:t>
      </w:r>
    </w:p>
    <w:p w:rsidR="00562369" w:rsidRPr="00562369" w:rsidP="00562369" w14:paraId="7EC95382" w14:textId="23380A83">
      <w:pPr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Noto Sans" w:hAnsi="Noto Sans" w:cs="Noto Sans"/>
          <w:color w:val="000000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562369" w:rsidRPr="00562369" w:rsidP="00562369" w14:paraId="0C95A295" w14:textId="37F7F68B">
      <w:pPr>
        <w:textAlignment w:val="baseline"/>
        <w:rPr>
          <w:rFonts w:ascii="Segoe UI" w:hAnsi="Segoe UI" w:cs="Segoe UI"/>
          <w:sz w:val="18"/>
          <w:szCs w:val="18"/>
        </w:rPr>
      </w:pPr>
    </w:p>
    <w:p w:rsidR="00100DC2" w:rsidP="00562369" w14:paraId="4A4BCF7B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56E5C81A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06D7E7D2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2653D2A1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1756B78D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5ECF440A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464D00A8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2B038BE8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21E62637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73C5492F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6DAD5278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4ECF7A8C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100DC2" w:rsidP="00562369" w14:paraId="0F4A198F" w14:textId="77777777">
      <w:pPr>
        <w:jc w:val="center"/>
        <w:textAlignment w:val="baseline"/>
        <w:rPr>
          <w:rFonts w:ascii="Aptos Display" w:hAnsi="Aptos Display" w:cs="Segoe UI"/>
          <w:color w:val="0F4761"/>
          <w:sz w:val="40"/>
          <w:szCs w:val="40"/>
        </w:rPr>
      </w:pPr>
    </w:p>
    <w:p w:rsidR="00562369" w:rsidRPr="00562369" w:rsidP="00562369" w14:paraId="638AE772" w14:textId="6A66F711">
      <w:pPr>
        <w:jc w:val="center"/>
        <w:textAlignment w:val="baseline"/>
        <w:rPr>
          <w:rFonts w:ascii="Segoe UI" w:hAnsi="Segoe UI" w:cs="Segoe UI"/>
          <w:color w:val="0F4761"/>
          <w:sz w:val="18"/>
          <w:szCs w:val="18"/>
        </w:rPr>
      </w:pPr>
      <w:r w:rsidRPr="00562369">
        <w:rPr>
          <w:rFonts w:ascii="Aptos Display" w:hAnsi="Aptos Display" w:cs="Segoe UI"/>
          <w:color w:val="0F4761"/>
          <w:sz w:val="40"/>
          <w:szCs w:val="40"/>
        </w:rPr>
        <w:t>Fagrådets medlemmer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85"/>
        <w:gridCol w:w="3960"/>
      </w:tblGrid>
      <w:tr w14:paraId="00262B73" w14:textId="77777777">
        <w:tblPrEx>
          <w:tblW w:w="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trHeight w:val="36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:rsidR="00562369" w:rsidRPr="00562369" w:rsidP="00562369" w14:paraId="62DDFEE4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>Bedrift/utdanningsinstitusjon og navn</w:t>
            </w: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:rsidR="00562369" w:rsidRPr="00562369" w:rsidP="00562369" w14:paraId="7988620B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>Signatur</w:t>
            </w: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52176E99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70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535D7A2C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 xml:space="preserve">Hurtigruten - </w:t>
            </w:r>
            <w:r w:rsidRPr="00562369">
              <w:rPr>
                <w:rFonts w:ascii="Aptos" w:hAnsi="Aptos"/>
                <w:szCs w:val="24"/>
              </w:rPr>
              <w:t>Gerry Larsson Fedde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4424C7F2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1ECC7F30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69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67FABBB2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 xml:space="preserve">Torghatten Nord- </w:t>
            </w:r>
            <w:r w:rsidRPr="00562369">
              <w:rPr>
                <w:rFonts w:ascii="Aptos" w:hAnsi="Aptos"/>
                <w:szCs w:val="24"/>
              </w:rPr>
              <w:t>Pål Eilertsen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18FF8CE2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6DD09F2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4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26381A0C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 xml:space="preserve">Kystverket- </w:t>
            </w:r>
            <w:r w:rsidRPr="00562369">
              <w:rPr>
                <w:rFonts w:ascii="Aptos" w:hAnsi="Aptos"/>
                <w:szCs w:val="24"/>
              </w:rPr>
              <w:t>Elisabeth Sørnes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514C0E62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20C81FD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2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7776043D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 xml:space="preserve">Los tjenesten- Kystverket- </w:t>
            </w:r>
            <w:r w:rsidRPr="00562369">
              <w:rPr>
                <w:rFonts w:ascii="Aptos" w:hAnsi="Aptos"/>
                <w:szCs w:val="24"/>
              </w:rPr>
              <w:t>Håvard Dahlslett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058D8230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6CAE689A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4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38794721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 xml:space="preserve">Frydenbø Yards Havøysund- </w:t>
            </w:r>
            <w:r w:rsidRPr="00562369">
              <w:rPr>
                <w:rFonts w:ascii="Aptos" w:hAnsi="Aptos"/>
                <w:szCs w:val="24"/>
              </w:rPr>
              <w:t>Arnt Helge Knutsen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1FAA8B4A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450A0EE5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2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79EFCA29" w14:textId="67DCB040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b/>
                <w:bCs/>
                <w:szCs w:val="24"/>
              </w:rPr>
              <w:t>Fagskolen i Finnmark/avdelingsleder Dekksoffiser</w:t>
            </w:r>
            <w:r w:rsidRPr="00562369">
              <w:rPr>
                <w:rFonts w:ascii="Aptos" w:hAnsi="Aptos"/>
                <w:szCs w:val="24"/>
              </w:rPr>
              <w:t xml:space="preserve"> </w:t>
            </w:r>
            <w:r>
              <w:rPr>
                <w:rFonts w:ascii="Aptos" w:hAnsi="Aptos"/>
                <w:szCs w:val="24"/>
              </w:rPr>
              <w:t>–</w:t>
            </w:r>
            <w:r w:rsidRPr="00562369">
              <w:rPr>
                <w:rFonts w:ascii="Aptos" w:hAnsi="Aptos"/>
                <w:szCs w:val="24"/>
              </w:rPr>
              <w:t xml:space="preserve"> </w:t>
            </w:r>
            <w:r>
              <w:rPr>
                <w:rFonts w:ascii="Aptos" w:hAnsi="Aptos"/>
                <w:szCs w:val="24"/>
              </w:rPr>
              <w:t>Per Ivar Bergo</w:t>
            </w: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7F2B8E96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463F841A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4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2DEA5184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11460521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5A4D88D4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96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0DBBAD5E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73F6B368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5566B9E8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4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6B870428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35B755E3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2E775987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82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60F6EE51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7C218EFC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6BFB0BBD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61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33B24CD0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5A3986F3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  <w:tr w14:paraId="5DE88B88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63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18FE4E58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62369" w:rsidRPr="00562369" w:rsidP="00562369" w14:paraId="6F104308" w14:textId="77777777">
            <w:pPr>
              <w:textAlignment w:val="baseline"/>
              <w:rPr>
                <w:szCs w:val="24"/>
              </w:rPr>
            </w:pPr>
            <w:r w:rsidRPr="00562369">
              <w:rPr>
                <w:rFonts w:ascii="Aptos" w:hAnsi="Aptos"/>
                <w:szCs w:val="24"/>
              </w:rPr>
              <w:t> </w:t>
            </w:r>
          </w:p>
        </w:tc>
      </w:tr>
    </w:tbl>
    <w:p w:rsidR="00562369" w:rsidRPr="00562369" w:rsidP="00562369" w14:paraId="3D3DC389" w14:textId="7784FDEB">
      <w:pPr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562369">
        <w:rPr>
          <w:rFonts w:ascii="Aptos" w:hAnsi="Aptos" w:cs="Segoe UI"/>
          <w:szCs w:val="24"/>
          <w:bdr w:val="none" w:sz="0" w:space="0" w:color="auto" w:frame="1"/>
          <w:shd w:val="clear" w:color="auto" w:fill="C6C6C6"/>
        </w:rPr>
        <w:t> </w:t>
      </w:r>
    </w:p>
    <w:p w:rsidR="00A3195A" w:rsidRPr="004F0AD7" w:rsidP="00A3195A" w14:paraId="23F2E5B4" w14:textId="77777777">
      <w:pPr>
        <w:rPr>
          <w:rFonts w:asciiTheme="minorHAnsi" w:hAnsiTheme="minorHAnsi" w:cstheme="minorHAnsi"/>
        </w:rPr>
      </w:pPr>
    </w:p>
    <w:p w:rsidR="004F0AD7" w:rsidRPr="004F0AD7" w:rsidP="00A3195A" w14:paraId="68A3BB8E" w14:textId="77777777">
      <w:pPr>
        <w:rPr>
          <w:rFonts w:asciiTheme="minorHAnsi" w:hAnsiTheme="minorHAnsi" w:cstheme="minorHAnsi"/>
        </w:rPr>
      </w:pPr>
    </w:p>
    <w:p w:rsidR="004F0AD7" w:rsidRPr="004F0AD7" w:rsidP="00A3195A" w14:paraId="1661F322" w14:textId="77777777">
      <w:pPr>
        <w:rPr>
          <w:rFonts w:asciiTheme="minorHAnsi" w:hAnsiTheme="minorHAnsi" w:cstheme="minorHAnsi"/>
        </w:rPr>
      </w:pPr>
    </w:p>
    <w:p w:rsidR="004F0AD7" w:rsidRPr="004F0AD7" w:rsidP="00A3195A" w14:paraId="48447BF5" w14:textId="77777777">
      <w:pPr>
        <w:rPr>
          <w:rFonts w:asciiTheme="minorHAnsi" w:hAnsiTheme="minorHAnsi" w:cstheme="minorHAnsi"/>
        </w:rPr>
      </w:pPr>
    </w:p>
    <w:p w:rsidR="004F0AD7" w:rsidRPr="004F0AD7" w14:paraId="2FDE1F6B" w14:textId="35BF4589">
      <w:pPr>
        <w:rPr>
          <w:rFonts w:asciiTheme="minorHAnsi" w:hAnsiTheme="minorHAnsi" w:cstheme="minorHAnsi"/>
          <w:color w:val="808080"/>
        </w:rPr>
      </w:pPr>
      <w:r w:rsidRPr="004F0AD7">
        <w:rPr>
          <w:rFonts w:asciiTheme="minorHAnsi" w:hAnsiTheme="minorHAnsi" w:cstheme="minorHAnsi"/>
        </w:rPr>
        <w:t>Interne referanser: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233"/>
        <w:gridCol w:w="523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A3195A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0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A3195A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4F0AD7" w:rsidRPr="004F0AD7" w:rsidP="00A3195A" w14:paraId="28B5664A" w14:textId="77777777">
      <w:pPr>
        <w:rPr>
          <w:rFonts w:asciiTheme="minorHAnsi" w:hAnsiTheme="minorHAnsi" w:cstheme="minorHAnsi"/>
        </w:rPr>
      </w:pPr>
      <w:bookmarkEnd w:id="0"/>
    </w:p>
    <w:p w:rsidR="004F0AD7" w:rsidRPr="004F0AD7" w14:paraId="0C763369" w14:textId="05DB7323">
      <w:pPr>
        <w:rPr>
          <w:rFonts w:asciiTheme="minorHAnsi" w:hAnsiTheme="minorHAnsi" w:cstheme="minorHAnsi"/>
          <w:color w:val="808080"/>
        </w:rPr>
      </w:pPr>
      <w:r w:rsidRPr="004F0AD7">
        <w:rPr>
          <w:rFonts w:asciiTheme="minorHAnsi" w:hAnsiTheme="minorHAnsi" w:cstheme="minorHAnsi"/>
        </w:rPr>
        <w:t>Eksterne referanser: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46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A3195A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1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4F0AD7" w:rsidRPr="004F0AD7" w:rsidP="00A3195A" w14:paraId="77CC4F36" w14:textId="77777777">
      <w:pPr>
        <w:rPr>
          <w:rFonts w:asciiTheme="minorHAnsi" w:hAnsiTheme="minorHAnsi" w:cstheme="minorHAnsi"/>
        </w:rPr>
      </w:pPr>
      <w:bookmarkEnd w:id="1"/>
    </w:p>
    <w:sectPr w:rsidSect="00A3195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720" w:right="720" w:bottom="720" w:left="720" w:header="851" w:footer="454" w:gutter="0"/>
      <w:pgNumType w:start="1"/>
      <w:cols w:space="708"/>
      <w:formProt w:val="0"/>
      <w:titlePg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55C5" w14:paraId="6CB0C1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W w:w="10632" w:type="dxa"/>
      <w:tblInd w:w="-5" w:type="dxa"/>
      <w:tblBorders>
        <w:top w:val="single" w:sz="4" w:space="0" w:color="auto"/>
      </w:tblBorders>
      <w:tblLook w:val="01E0"/>
    </w:tblPr>
    <w:tblGrid>
      <w:gridCol w:w="6526"/>
      <w:gridCol w:w="2126"/>
      <w:gridCol w:w="1980"/>
    </w:tblGrid>
    <w:tr w14:paraId="107D39A0" w14:textId="77777777" w:rsidTr="002268A4">
      <w:tblPrEx>
        <w:tblW w:w="10632" w:type="dxa"/>
        <w:tblInd w:w="-5" w:type="dxa"/>
        <w:tblBorders>
          <w:top w:val="single" w:sz="4" w:space="0" w:color="auto"/>
        </w:tblBorders>
        <w:tblLook w:val="01E0"/>
      </w:tblPrEx>
      <w:tc>
        <w:tcPr>
          <w:tcW w:w="6526" w:type="dxa"/>
          <w:tcBorders>
            <w:top w:val="nil"/>
          </w:tcBorders>
        </w:tcPr>
        <w:p w:rsidR="008C2B8A" w:rsidRPr="008C2B8A" w:rsidP="008C2B8A" w14:paraId="107D399D" w14:textId="3BCCE1FD">
          <w:pPr>
            <w:rPr>
              <w:rFonts w:asciiTheme="minorHAnsi" w:hAnsiTheme="minorHAnsi" w:cstheme="minorHAnsi"/>
              <w:sz w:val="22"/>
              <w:szCs w:val="22"/>
            </w:rPr>
          </w:pPr>
          <w:r w:rsidRPr="008C2B8A">
            <w:rPr>
              <w:rFonts w:asciiTheme="minorHAnsi" w:hAnsiTheme="minorHAnsi" w:cstheme="minorHAnsi"/>
              <w:sz w:val="22"/>
              <w:szCs w:val="22"/>
            </w:rPr>
            <w:t>Dok.type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t xml:space="preserve">: 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begin" w:fldLock="1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instrText>DOCPROPERTY EK_DokType \*charformat \* MERGEFORMAT</w:instrTex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8C2B8A">
            <w:rPr>
              <w:rFonts w:asciiTheme="minorHAnsi" w:hAnsiTheme="minorHAnsi" w:cstheme="minorHAnsi"/>
              <w:noProof/>
              <w:sz w:val="22"/>
              <w:szCs w:val="22"/>
            </w:rPr>
            <w:t>Informasjon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  <w:tc>
        <w:tcPr>
          <w:tcW w:w="2126" w:type="dxa"/>
          <w:tcBorders>
            <w:top w:val="nil"/>
          </w:tcBorders>
        </w:tcPr>
        <w:p w:rsidR="008C2B8A" w:rsidRPr="008C2B8A" w:rsidP="008C2B8A" w14:paraId="107D399E" w14:textId="024950A2">
          <w:pPr>
            <w:rPr>
              <w:rFonts w:asciiTheme="minorHAnsi" w:hAnsiTheme="minorHAnsi" w:cstheme="minorHAnsi"/>
              <w:sz w:val="22"/>
              <w:szCs w:val="22"/>
            </w:rPr>
          </w:pPr>
          <w:r w:rsidRPr="008C2B8A">
            <w:rPr>
              <w:rFonts w:asciiTheme="minorHAnsi" w:hAnsiTheme="minorHAnsi" w:cstheme="minorHAnsi"/>
              <w:sz w:val="22"/>
              <w:szCs w:val="22"/>
            </w:rPr>
            <w:t>Ver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t xml:space="preserve">.: 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begin" w:fldLock="1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instrText xml:space="preserve"> DOCPROPERTY  EK_Utgave </w:instrTex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t>1.00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  <w:tc>
        <w:tcPr>
          <w:tcW w:w="1980" w:type="dxa"/>
          <w:tcBorders>
            <w:top w:val="nil"/>
          </w:tcBorders>
        </w:tcPr>
        <w:p w:rsidR="008C2B8A" w:rsidRPr="008C2B8A" w:rsidP="008C2B8A" w14:paraId="107D399F" w14:textId="77777777">
          <w:pPr>
            <w:rPr>
              <w:rFonts w:asciiTheme="minorHAnsi" w:hAnsiTheme="minorHAnsi" w:cstheme="minorHAnsi"/>
              <w:sz w:val="22"/>
              <w:szCs w:val="22"/>
            </w:rPr>
          </w:pPr>
          <w:r w:rsidRPr="008C2B8A">
            <w:rPr>
              <w:rFonts w:asciiTheme="minorHAnsi" w:hAnsiTheme="minorHAnsi" w:cstheme="minorHAnsi"/>
              <w:sz w:val="22"/>
              <w:szCs w:val="22"/>
            </w:rPr>
            <w:t>Side: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instrText xml:space="preserve">PAGE </w:instrTex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8C2B8A">
            <w:rPr>
              <w:rFonts w:asciiTheme="minorHAnsi" w:hAnsiTheme="minorHAnsi" w:cstheme="minorHAnsi"/>
              <w:sz w:val="22"/>
              <w:szCs w:val="22"/>
              <w:lang w:val="nb-NO" w:eastAsia="nb-NO" w:bidi="ar-SA"/>
            </w:rPr>
            <w:t>2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t xml:space="preserve"> av 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instrText>NUMPAGES</w:instrTex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t>2</w:t>
          </w:r>
          <w:r w:rsidRPr="008C2B8A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</w:tr>
  </w:tbl>
  <w:p w:rsidR="00C503C9" w:rsidRPr="008C2B8A" w:rsidP="008C2B8A" w14:paraId="107D39A1" w14:textId="77777777">
    <w:pPr>
      <w:rPr>
        <w:rFonts w:asciiTheme="minorHAnsi" w:hAnsiTheme="minorHAnsi" w:cstheme="minorHAns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55C5" w14:paraId="78D983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55C5" w14:paraId="3F7557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W w:w="10768" w:type="dxa"/>
      <w:tblLook w:val="01E0"/>
    </w:tblPr>
    <w:tblGrid>
      <w:gridCol w:w="2551"/>
      <w:gridCol w:w="6561"/>
      <w:gridCol w:w="1656"/>
    </w:tblGrid>
    <w:tr w14:paraId="533682F1" w14:textId="77777777" w:rsidTr="002D6455">
      <w:tblPrEx>
        <w:tblW w:w="10768" w:type="dxa"/>
        <w:tblLook w:val="01E0"/>
      </w:tblPrEx>
      <w:tc>
        <w:tcPr>
          <w:tcW w:w="2552" w:type="dxa"/>
          <w:vAlign w:val="center"/>
        </w:tcPr>
        <w:p w:rsidR="002D6455" w:rsidRPr="004F0AD7" w:rsidP="004F0AD7" w14:paraId="36009FAE" w14:textId="1357C768">
          <w:pPr>
            <w:spacing w:before="80" w:after="80"/>
            <w:rPr>
              <w:rFonts w:asciiTheme="minorHAnsi" w:hAnsiTheme="minorHAnsi" w:cstheme="minorHAnsi"/>
              <w:color w:val="000080"/>
            </w:rPr>
          </w:pPr>
          <w:r w:rsidRPr="004F0AD7">
            <w:rPr>
              <w:rFonts w:asciiTheme="minorHAnsi" w:hAnsiTheme="minorHAnsi" w:cstheme="minorHAnsi"/>
              <w:noProof/>
              <w:color w:val="000080"/>
            </w:rPr>
            <w:drawing>
              <wp:inline distT="0" distB="0" distL="0" distR="0">
                <wp:extent cx="1471612" cy="391315"/>
                <wp:effectExtent l="0" t="0" r="0" b="8890"/>
                <wp:docPr id="1841754911" name="Picture 1" descr="A black background with a black squar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1754911" name="Picture 1" descr="A black background with a black square&#10;&#10;Description automatically generated with medium confidence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6521" cy="395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4F0AD7">
            <w:rPr>
              <w:rFonts w:asciiTheme="minorHAnsi" w:hAnsiTheme="minorHAnsi" w:cstheme="minorHAnsi"/>
              <w:color w:val="000080"/>
            </w:rPr>
            <w:t xml:space="preserve"> </w:t>
          </w:r>
        </w:p>
      </w:tc>
      <w:tc>
        <w:tcPr>
          <w:tcW w:w="6804" w:type="dxa"/>
          <w:vAlign w:val="center"/>
        </w:tcPr>
        <w:p w:rsidR="002D6455" w:rsidRPr="002D6455" w:rsidP="002D6455" w14:paraId="2D56F2B7" w14:textId="2989A139">
          <w:pPr>
            <w:spacing w:before="80" w:after="80"/>
            <w:jc w:val="center"/>
            <w:rPr>
              <w:rFonts w:asciiTheme="minorHAnsi" w:hAnsiTheme="minorHAnsi" w:cstheme="minorHAnsi"/>
              <w:color w:val="000080"/>
              <w:sz w:val="32"/>
              <w:szCs w:val="24"/>
            </w:rPr>
          </w:pPr>
          <w:r w:rsidRPr="002D6455">
            <w:rPr>
              <w:sz w:val="32"/>
              <w:szCs w:val="24"/>
            </w:rPr>
            <w:fldChar w:fldCharType="begin" w:fldLock="1"/>
          </w:r>
          <w:r w:rsidRPr="002D6455">
            <w:rPr>
              <w:sz w:val="32"/>
              <w:szCs w:val="24"/>
            </w:rPr>
            <w:instrText>DOCPROPERTY EK_DokTittel \*charformat \* MERGEFORMAT</w:instrText>
          </w:r>
          <w:r w:rsidRPr="002D6455">
            <w:rPr>
              <w:sz w:val="32"/>
              <w:szCs w:val="24"/>
            </w:rPr>
            <w:fldChar w:fldCharType="separate"/>
          </w:r>
          <w:r w:rsidRPr="002D6455">
            <w:rPr>
              <w:noProof/>
              <w:sz w:val="32"/>
              <w:szCs w:val="24"/>
            </w:rPr>
            <w:t>Fagråd for</w:t>
          </w:r>
          <w:r w:rsidRPr="002D6455">
            <w:rPr>
              <w:sz w:val="32"/>
              <w:szCs w:val="24"/>
            </w:rPr>
            <w:t xml:space="preserve"> den maritime næringen-   Avtale, informasjon og formål </w:t>
          </w:r>
          <w:r w:rsidRPr="002D6455">
            <w:rPr>
              <w:sz w:val="32"/>
              <w:szCs w:val="24"/>
            </w:rPr>
            <w:fldChar w:fldCharType="end"/>
          </w:r>
        </w:p>
      </w:tc>
      <w:tc>
        <w:tcPr>
          <w:tcW w:w="1412" w:type="dxa"/>
          <w:vAlign w:val="center"/>
        </w:tcPr>
        <w:p w:rsidR="002D6455" w:rsidRPr="004F0AD7" w:rsidP="00A3195A" w14:paraId="039DAE5B" w14:textId="36756F19">
          <w:pPr>
            <w:spacing w:before="80" w:after="80"/>
            <w:rPr>
              <w:rFonts w:asciiTheme="minorHAnsi" w:hAnsiTheme="minorHAnsi" w:cstheme="minorHAnsi"/>
              <w:color w:val="000080"/>
            </w:rPr>
          </w:pPr>
          <w:r w:rsidRPr="004F0AD7">
            <w:rPr>
              <w:rFonts w:asciiTheme="minorHAnsi" w:hAnsiTheme="minorHAnsi" w:cstheme="minorHAnsi"/>
              <w:sz w:val="16"/>
              <w:szCs w:val="16"/>
            </w:rPr>
            <w:t>Dok.Id</w:t>
          </w:r>
          <w:r w:rsidRPr="004F0AD7">
            <w:rPr>
              <w:rFonts w:asciiTheme="minorHAnsi" w:hAnsiTheme="minorHAnsi" w:cstheme="minorHAnsi"/>
              <w:sz w:val="16"/>
              <w:szCs w:val="16"/>
            </w:rPr>
            <w:t xml:space="preserve">: </w:t>
          </w:r>
          <w:r w:rsidRPr="003C3B08">
            <w:rPr>
              <w:sz w:val="18"/>
              <w:szCs w:val="18"/>
            </w:rPr>
            <w:fldChar w:fldCharType="begin" w:fldLock="1"/>
          </w:r>
          <w:r w:rsidRPr="003C3B08">
            <w:rPr>
              <w:sz w:val="18"/>
              <w:szCs w:val="18"/>
            </w:rPr>
            <w:instrText>DOCPROPERTY EK_RefNr \*charformat \* MERGEFORMAT</w:instrText>
          </w:r>
          <w:r w:rsidRPr="003C3B08">
            <w:rPr>
              <w:sz w:val="18"/>
              <w:szCs w:val="18"/>
            </w:rPr>
            <w:fldChar w:fldCharType="separate"/>
          </w:r>
          <w:r w:rsidRPr="003C3B08">
            <w:rPr>
              <w:noProof/>
              <w:sz w:val="18"/>
              <w:szCs w:val="18"/>
            </w:rPr>
            <w:t>1.3.3.1.3</w:t>
          </w:r>
          <w:r w:rsidRPr="003C3B08">
            <w:rPr>
              <w:sz w:val="18"/>
              <w:szCs w:val="18"/>
            </w:rPr>
            <w:fldChar w:fldCharType="end"/>
          </w:r>
        </w:p>
      </w:tc>
    </w:tr>
  </w:tbl>
  <w:p w:rsidR="00A3195A" w:rsidRPr="004F0AD7" w:rsidP="00A3195A" w14:paraId="56A24BB5" w14:textId="77777777">
    <w:pPr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55C5" w14:paraId="380C72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8C16005"/>
    <w:multiLevelType w:val="multilevel"/>
    <w:tmpl w:val="E476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D5B39D6"/>
    <w:multiLevelType w:val="multilevel"/>
    <w:tmpl w:val="EF50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3602C62"/>
    <w:multiLevelType w:val="multilevel"/>
    <w:tmpl w:val="BA5C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9B6319"/>
    <w:multiLevelType w:val="multilevel"/>
    <w:tmpl w:val="26D0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EDF0CAA"/>
    <w:multiLevelType w:val="multilevel"/>
    <w:tmpl w:val="EF6C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4426462">
    <w:abstractNumId w:val="3"/>
  </w:num>
  <w:num w:numId="2" w16cid:durableId="1542791795">
    <w:abstractNumId w:val="2"/>
  </w:num>
  <w:num w:numId="3" w16cid:durableId="171842440">
    <w:abstractNumId w:val="0"/>
  </w:num>
  <w:num w:numId="4" w16cid:durableId="1721709170">
    <w:abstractNumId w:val="1"/>
  </w:num>
  <w:num w:numId="5" w16cid:durableId="720978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ttachedTemplate r:id="rId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D4"/>
    <w:rsid w:val="00100DC2"/>
    <w:rsid w:val="00103F57"/>
    <w:rsid w:val="0015792A"/>
    <w:rsid w:val="0017263D"/>
    <w:rsid w:val="002268A4"/>
    <w:rsid w:val="002563EC"/>
    <w:rsid w:val="00270F0A"/>
    <w:rsid w:val="002D6455"/>
    <w:rsid w:val="00383EB8"/>
    <w:rsid w:val="0039601D"/>
    <w:rsid w:val="003C3B08"/>
    <w:rsid w:val="003C7737"/>
    <w:rsid w:val="003D2310"/>
    <w:rsid w:val="003D427D"/>
    <w:rsid w:val="00423B89"/>
    <w:rsid w:val="004F0AD7"/>
    <w:rsid w:val="00562369"/>
    <w:rsid w:val="00587366"/>
    <w:rsid w:val="00594D13"/>
    <w:rsid w:val="005B06F4"/>
    <w:rsid w:val="0061755A"/>
    <w:rsid w:val="00627965"/>
    <w:rsid w:val="006941D4"/>
    <w:rsid w:val="006C5CFB"/>
    <w:rsid w:val="006D18FE"/>
    <w:rsid w:val="007647AD"/>
    <w:rsid w:val="007966E0"/>
    <w:rsid w:val="007A6243"/>
    <w:rsid w:val="00860F3B"/>
    <w:rsid w:val="008A534F"/>
    <w:rsid w:val="008C2B8A"/>
    <w:rsid w:val="009007A3"/>
    <w:rsid w:val="0091124E"/>
    <w:rsid w:val="009A0C25"/>
    <w:rsid w:val="009D142D"/>
    <w:rsid w:val="00A3195A"/>
    <w:rsid w:val="00A340A1"/>
    <w:rsid w:val="00A91580"/>
    <w:rsid w:val="00B90DD5"/>
    <w:rsid w:val="00BD5011"/>
    <w:rsid w:val="00C10B4F"/>
    <w:rsid w:val="00C503C9"/>
    <w:rsid w:val="00C915CF"/>
    <w:rsid w:val="00D90476"/>
    <w:rsid w:val="00DC6214"/>
    <w:rsid w:val="00E654D1"/>
    <w:rsid w:val="00F655C5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sRef" w:val="[EksRef]"/>
    <w:docVar w:name="ek_dbfields" w:val="EK_Avdeling¤2#4¤2#[Avdeling]¤3#EK_Avsnitt¤2#4¤2#[Avsnitt]¤3#EK_Bedriftsnavn¤2#1¤2#DEMO - Datakvalitet AS¤3#EK_GjelderFra¤2#0¤2#[GjelderFra]¤3#EK_KlGjelderFra¤2#0¤2#[KlGjelderFra]¤3#EK_Opprettet¤2#0¤2#[Opprettet]¤3#EK_Utgitt¤2#0¤2#[Utgitt]¤3#EK_IBrukDato¤2#0¤2#[Endret]¤3#EK_DokumentID¤2#0¤2#[ID]¤3#EK_DokTittel¤2#0¤2#Resultatdokument - Stående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Forfatter]¤3#EK_DokAnsvNavn¤2#0¤2#[Dok.ansvarlig]¤3#EK_UText2¤2#0¤2#[UText2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¤3#EK_Dokendrdato¤2#4¤2#¤3#EK_HbType¤2#4¤2#¤3#EK_Offisiell¤2#4¤2#¤3#EK_VedleggRef¤2#4¤2#¤3#EK_Strukt00¤2#5¤2#[Strukturfelt]¤3#EK_Strukt01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oclevel" w:val="[DokNivå]"/>
    <w:docVar w:name="ek_doclvlshort" w:val="[DokNivåKort]"/>
    <w:docVar w:name="ek_dokumentid" w:val="[ID]"/>
    <w:docVar w:name="ek_editprotect" w:val="-1"/>
    <w:docVar w:name="ek_eksref" w:val="[EK_EksRef]"/>
    <w:docVar w:name="ek_endrfields" w:val="EK_KlGjelderFra¤1#EK_DocLvlShort¤1#EK_DocLevel¤1#EK_SuperStikkord¤1#EK_Rapport¤1#EK_VerLogg¤1#EK_Strukt01¤1#EKR_AuditReview¤1#EKR_AuditApprove¤1#EKR_AuditFinal¤1#"/>
    <w:docVar w:name="ek_format" w:val="-10"/>
    <w:docVar w:name="ek_klgjelderfra" w:val="[KlGjelderFra]"/>
    <w:docVar w:name="EK_Protection" w:val="-1"/>
    <w:docVar w:name="ek_rapport" w:val="[Tilknyttet rapport]"/>
    <w:docVar w:name="ek_superstikkord" w:val="[SuperStikkord]"/>
    <w:docVar w:name="EK_TYPE" w:val="MAL"/>
    <w:docVar w:name="Erstatter" w:val="lab_erstatter"/>
    <w:docVar w:name="KHB" w:val="UB"/>
    <w:docVar w:name="skitten" w:val="0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7D3990"/>
  <w15:docId w15:val="{310F8088-6320-4164-8C2A-BABA12D2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ind w:left="354"/>
      <w:outlineLvl w:val="2"/>
    </w:pPr>
    <w:rPr>
      <w:b/>
    </w:rPr>
  </w:style>
  <w:style w:type="paragraph" w:styleId="Heading4">
    <w:name w:val="heading 4"/>
    <w:basedOn w:val="Heading3"/>
    <w:next w:val="Normal"/>
    <w:qFormat/>
    <w:pPr>
      <w:outlineLvl w:val="3"/>
    </w:pPr>
    <w:rPr>
      <w:b w:val="0"/>
      <w:u w:val="single"/>
    </w:rPr>
  </w:style>
  <w:style w:type="paragraph" w:styleId="Heading6">
    <w:name w:val="heading 6"/>
    <w:basedOn w:val="Normal"/>
    <w:next w:val="Normal"/>
    <w:qFormat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ffk.no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TAKVALITET\APPDATA\ROAMING\MICROSOFT\TEMPLATES\OPERATIV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<Relationships xmlns="http://schemas.openxmlformats.org/package/2006/relationships"><Relationship Id="rId1" Type="http://schemas.microsoft.com/office/2011/relationships/webextension" Target="webextension1.xml" 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7085FA-9351-4361-8E12-963F4E691D5B}">
  <we:reference id="wa200003024" version="3.0.0.0" store="nb-NO" storeType="omex"/>
  <we:alternateReferences>
    <we:reference id="wa200003024" version="3.0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52</TotalTime>
  <Pages>2</Pages>
  <Words>331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Resultatdokument - Stående</vt:lpstr>
      <vt:lpstr>Resultatdokument - Stående</vt:lpstr>
    </vt:vector>
  </TitlesOfParts>
  <Company>Datakvalitet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Fagråd for den maritime næringen-   Avtale, informasjon og formål</dc:title>
  <dc:subject>Resultatdokument - Stående|[RefNr]|</dc:subject>
  <dc:creator>Handbok</dc:creator>
  <cp:lastModifiedBy>Marte Alvestad Håskjold</cp:lastModifiedBy>
  <cp:revision>14</cp:revision>
  <dcterms:created xsi:type="dcterms:W3CDTF">2021-04-19T11:19:00Z</dcterms:created>
  <dcterms:modified xsi:type="dcterms:W3CDTF">2026-10-30T12:11:00Z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R_Doktittel">
    <vt:lpwstr>[]</vt:lpwstr>
  </property>
  <property fmtid="{D5CDD505-2E9C-101B-9397-08002B2CF9AE}" pid="3" name="EKR_Signatur">
    <vt:lpwstr>[]</vt:lpwstr>
  </property>
  <property fmtid="{D5CDD505-2E9C-101B-9397-08002B2CF9AE}" pid="4" name="EKR_SkrevetAv">
    <vt:lpwstr>[]</vt:lpwstr>
  </property>
  <property fmtid="{D5CDD505-2E9C-101B-9397-08002B2CF9AE}" pid="5" name="EKR_Utgitt">
    <vt:lpwstr>[]</vt:lpwstr>
  </property>
  <property fmtid="{D5CDD505-2E9C-101B-9397-08002B2CF9AE}" pid="6" name="EK_Bedriftsnavn">
    <vt:lpwstr>Fagskolen i Finnmark</vt:lpwstr>
  </property>
  <property fmtid="{D5CDD505-2E9C-101B-9397-08002B2CF9AE}" pid="7" name="EK_DokRefnr">
    <vt:lpwstr>[Dok Ref nr]</vt:lpwstr>
  </property>
  <property fmtid="{D5CDD505-2E9C-101B-9397-08002B2CF9AE}" pid="8" name="EK_DokTittel">
    <vt:lpwstr>Fagråd for den maritime næringen-   Avtale, informasjon og formål </vt:lpwstr>
  </property>
  <property fmtid="{D5CDD505-2E9C-101B-9397-08002B2CF9AE}" pid="9" name="EK_DokType">
    <vt:lpwstr>Informasjon</vt:lpwstr>
  </property>
  <property fmtid="{D5CDD505-2E9C-101B-9397-08002B2CF9AE}" pid="10" name="EK_DokumentID">
    <vt:lpwstr>[Dokument ID]</vt:lpwstr>
  </property>
  <property fmtid="{D5CDD505-2E9C-101B-9397-08002B2CF9AE}" pid="11" name="EK_GjelderFra">
    <vt:lpwstr>[Gjelder fra]</vt:lpwstr>
  </property>
  <property fmtid="{D5CDD505-2E9C-101B-9397-08002B2CF9AE}" pid="12" name="EK_IBrukDato">
    <vt:lpwstr>[Endret]</vt:lpwstr>
  </property>
  <property fmtid="{D5CDD505-2E9C-101B-9397-08002B2CF9AE}" pid="13" name="EK_RefNr">
    <vt:lpwstr>1.3.3.1.3</vt:lpwstr>
  </property>
  <property fmtid="{D5CDD505-2E9C-101B-9397-08002B2CF9AE}" pid="14" name="EK_Signatur">
    <vt:lpwstr>[Signatur]</vt:lpwstr>
  </property>
  <property fmtid="{D5CDD505-2E9C-101B-9397-08002B2CF9AE}" pid="15" name="EK_SkrevetAv">
    <vt:lpwstr>[Forfatter]</vt:lpwstr>
  </property>
  <property fmtid="{D5CDD505-2E9C-101B-9397-08002B2CF9AE}" pid="16" name="EK_Utgave">
    <vt:lpwstr>1.00</vt:lpwstr>
  </property>
</Properties>
</file>