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5.0 -->
  <w:body>
    <w:p w:rsidR="005A2FB1" w:rsidP="00E67090" w14:paraId="79351E57" w14:textId="77777777">
      <w:pPr>
        <w:pStyle w:val="Title"/>
      </w:pPr>
      <w:r>
        <w:t>Egenevaluering av kompetanse</w:t>
      </w:r>
    </w:p>
    <w:p w:rsidR="005A2FB1" w:rsidP="00F0671C" w14:paraId="05D9ECE4" w14:textId="77777777">
      <w:r w:rsidRPr="00834171">
        <w:t xml:space="preserve">I dette skjemaet skal du vurdere om du har kompetanse som tilfredsstiller </w:t>
      </w:r>
      <w:r>
        <w:t>minimumskravene som kreves før man går opp til en fagprøve (læremål VG3). Dette er kjerneprinsippet i en «</w:t>
      </w:r>
      <w:r>
        <w:t>top</w:t>
      </w:r>
      <w:r>
        <w:t xml:space="preserve"> </w:t>
      </w:r>
      <w:r>
        <w:t>down</w:t>
      </w:r>
      <w:r>
        <w:t xml:space="preserve"> vurdering» som vi bruker for å vurdere realkompetanse. Egenevaluering er en av flere metoder som kan brukes, men den har fordelen at den dokumenterer likeverdig kompetanse effektivt.</w:t>
      </w:r>
    </w:p>
    <w:p w:rsidR="005A2FB1" w:rsidRPr="00953080" w:rsidP="002A1FFE" w14:paraId="14618EEB" w14:textId="77777777">
      <w:r w:rsidRPr="00953080">
        <w:t>Fagskolen i Finnmark vil</w:t>
      </w:r>
      <w:r>
        <w:t xml:space="preserve"> også</w:t>
      </w:r>
      <w:r w:rsidRPr="00953080">
        <w:t xml:space="preserve"> være sikre på at alle studenter </w:t>
      </w:r>
      <w:r>
        <w:t xml:space="preserve">enten </w:t>
      </w:r>
      <w:r w:rsidRPr="00953080">
        <w:t xml:space="preserve">har de nødvendige kvalifikasjonene </w:t>
      </w:r>
      <w:r>
        <w:t>eller gis mulighet til å tilegne seg de relevante kvalifikasjonene gjennom studiet</w:t>
      </w:r>
      <w:r w:rsidRPr="00953080">
        <w:t xml:space="preserve">. </w:t>
      </w:r>
      <w:r>
        <w:t>Derfor</w:t>
      </w:r>
      <w:r w:rsidRPr="00953080">
        <w:t xml:space="preserve"> ønsker</w:t>
      </w:r>
      <w:r>
        <w:t xml:space="preserve"> vi</w:t>
      </w:r>
      <w:r w:rsidRPr="00953080">
        <w:t xml:space="preserve"> at du vurderer dine egne ferdigheter, erfaringer og kunnskaper, da dette gir oss et klart bilde av din kompetanse.</w:t>
      </w:r>
      <w:r>
        <w:t xml:space="preserve"> Og mulighet til å </w:t>
      </w:r>
      <w:r w:rsidRPr="00953080">
        <w:t>forstå dine sterke sider og områder som trenger mer oppmerksomhet i undervisningen</w:t>
      </w:r>
      <w: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668"/>
        <w:gridCol w:w="1134"/>
        <w:gridCol w:w="1701"/>
        <w:gridCol w:w="1275"/>
        <w:gridCol w:w="1843"/>
        <w:gridCol w:w="1667"/>
      </w:tblGrid>
      <w:tr w14:paraId="11C56ABD" w14:textId="77777777" w:rsidTr="00FF7CF8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46"/>
        </w:trPr>
        <w:tc>
          <w:tcPr>
            <w:tcW w:w="9288" w:type="dxa"/>
            <w:gridSpan w:val="6"/>
          </w:tcPr>
          <w:p w:rsidR="005A2FB1" w:rsidRPr="00FF7CF8" w:rsidP="00C055A6" w14:paraId="7DB487A9" w14:textId="77777777">
            <w:pPr>
              <w:pStyle w:val="NoSpacing"/>
              <w:jc w:val="center"/>
              <w:rPr>
                <w:b/>
                <w:bCs/>
              </w:rPr>
            </w:pPr>
            <w:r w:rsidRPr="00FF7CF8">
              <w:rPr>
                <w:b/>
                <w:bCs/>
              </w:rPr>
              <w:t>Skala over kompetanse i emnet</w:t>
            </w:r>
          </w:p>
        </w:tc>
      </w:tr>
      <w:tr w14:paraId="7FD254A6" w14:textId="77777777" w:rsidTr="00BE7B29">
        <w:tblPrEx>
          <w:tblW w:w="0" w:type="auto"/>
          <w:tblLook w:val="04A0"/>
        </w:tblPrEx>
        <w:trPr>
          <w:trHeight w:val="246"/>
        </w:trPr>
        <w:tc>
          <w:tcPr>
            <w:tcW w:w="1668" w:type="dxa"/>
          </w:tcPr>
          <w:p w:rsidR="005A2FB1" w:rsidP="00B1647E" w14:paraId="5D9C9060" w14:textId="77777777">
            <w:pPr>
              <w:pStyle w:val="NoSpacing"/>
            </w:pPr>
            <w:r w:rsidRPr="001F339D">
              <w:t>1</w:t>
            </w:r>
            <w:r>
              <w:t xml:space="preserve"> =</w:t>
            </w:r>
            <w:r w:rsidRPr="001F339D">
              <w:t xml:space="preserve"> svært lav</w:t>
            </w:r>
          </w:p>
        </w:tc>
        <w:tc>
          <w:tcPr>
            <w:tcW w:w="1134" w:type="dxa"/>
          </w:tcPr>
          <w:p w:rsidR="005A2FB1" w:rsidP="00B1647E" w14:paraId="5A5BAA29" w14:textId="77777777">
            <w:pPr>
              <w:pStyle w:val="NoSpacing"/>
            </w:pPr>
            <w:r w:rsidRPr="001F339D">
              <w:t xml:space="preserve">2 </w:t>
            </w:r>
            <w:r>
              <w:t xml:space="preserve">= </w:t>
            </w:r>
            <w:r w:rsidRPr="001F339D">
              <w:t xml:space="preserve">lav </w:t>
            </w:r>
          </w:p>
        </w:tc>
        <w:tc>
          <w:tcPr>
            <w:tcW w:w="1701" w:type="dxa"/>
          </w:tcPr>
          <w:p w:rsidR="005A2FB1" w:rsidP="00B1647E" w14:paraId="099BC755" w14:textId="77777777">
            <w:pPr>
              <w:pStyle w:val="NoSpacing"/>
            </w:pPr>
            <w:r w:rsidRPr="001F339D">
              <w:t>3</w:t>
            </w:r>
            <w:r>
              <w:t xml:space="preserve"> =</w:t>
            </w:r>
            <w:r w:rsidRPr="001F339D">
              <w:t xml:space="preserve"> nokså god </w:t>
            </w:r>
          </w:p>
        </w:tc>
        <w:tc>
          <w:tcPr>
            <w:tcW w:w="1275" w:type="dxa"/>
          </w:tcPr>
          <w:p w:rsidR="005A2FB1" w:rsidP="00B1647E" w14:paraId="383AB297" w14:textId="77777777">
            <w:pPr>
              <w:pStyle w:val="NoSpacing"/>
            </w:pPr>
            <w:r w:rsidRPr="001F339D">
              <w:t>4</w:t>
            </w:r>
            <w:r>
              <w:t xml:space="preserve"> =</w:t>
            </w:r>
            <w:r w:rsidRPr="001F339D">
              <w:t xml:space="preserve"> god </w:t>
            </w:r>
          </w:p>
        </w:tc>
        <w:tc>
          <w:tcPr>
            <w:tcW w:w="1843" w:type="dxa"/>
          </w:tcPr>
          <w:p w:rsidR="005A2FB1" w:rsidP="00B1647E" w14:paraId="3EE212DD" w14:textId="77777777">
            <w:pPr>
              <w:pStyle w:val="NoSpacing"/>
            </w:pPr>
            <w:r w:rsidRPr="001F339D">
              <w:t>5</w:t>
            </w:r>
            <w:r>
              <w:t xml:space="preserve"> =</w:t>
            </w:r>
            <w:r w:rsidRPr="001F339D">
              <w:t xml:space="preserve"> </w:t>
            </w:r>
            <w:r w:rsidRPr="00B1647E">
              <w:t>meget </w:t>
            </w:r>
            <w:r w:rsidRPr="001F339D">
              <w:t xml:space="preserve">god </w:t>
            </w:r>
          </w:p>
        </w:tc>
        <w:tc>
          <w:tcPr>
            <w:tcW w:w="1667" w:type="dxa"/>
          </w:tcPr>
          <w:p w:rsidR="005A2FB1" w:rsidP="00B1647E" w14:paraId="01FA711F" w14:textId="77777777">
            <w:pPr>
              <w:pStyle w:val="NoSpacing"/>
            </w:pPr>
            <w:r w:rsidRPr="001F339D">
              <w:t>6</w:t>
            </w:r>
            <w:r>
              <w:t xml:space="preserve"> =</w:t>
            </w:r>
            <w:r w:rsidRPr="001F339D">
              <w:t xml:space="preserve"> svært god </w:t>
            </w:r>
          </w:p>
        </w:tc>
      </w:tr>
    </w:tbl>
    <w:p w:rsidR="005A2FB1" w:rsidRPr="008C1F87" w:rsidP="008C1F87" w14:paraId="430672D2" w14:textId="77777777">
      <w:pPr>
        <w:pStyle w:val="NoSpacing"/>
      </w:pPr>
    </w:p>
    <w:tbl>
      <w:tblPr>
        <w:tblStyle w:val="PlainTable1"/>
        <w:tblW w:w="9889" w:type="dxa"/>
        <w:tblLook w:val="0420"/>
      </w:tblPr>
      <w:tblGrid>
        <w:gridCol w:w="7054"/>
        <w:gridCol w:w="2835"/>
      </w:tblGrid>
      <w:tr w14:paraId="359FFF31" w14:textId="77777777" w:rsidTr="00EC5D6F">
        <w:tblPrEx>
          <w:tblW w:w="9889" w:type="dxa"/>
          <w:tblLook w:val="0420"/>
        </w:tblPrEx>
        <w:tc>
          <w:tcPr>
            <w:tcW w:w="7054" w:type="dxa"/>
          </w:tcPr>
          <w:p w:rsidR="005A2FB1" w:rsidRPr="00E67090" w:rsidP="00274EA2" w14:paraId="696FBF46" w14:textId="77777777">
            <w:r w:rsidRPr="00EE4E15">
              <w:rPr>
                <w:noProof/>
              </w:rPr>
              <w:t>Anleggsgartnerfaget (ANG03</w:t>
            </w:r>
            <w:r w:rsidRPr="00EE4E15">
              <w:rPr>
                <w:rFonts w:ascii="Cambria Math" w:hAnsi="Cambria Math" w:cs="Cambria Math"/>
                <w:noProof/>
              </w:rPr>
              <w:t>‑</w:t>
            </w:r>
            <w:r w:rsidRPr="00EE4E15">
              <w:rPr>
                <w:noProof/>
              </w:rPr>
              <w:t>02)</w:t>
            </w:r>
            <w:r>
              <w:t xml:space="preserve"> Kompetansemål for vurdering</w:t>
            </w:r>
          </w:p>
        </w:tc>
        <w:tc>
          <w:tcPr>
            <w:tcW w:w="2835" w:type="dxa"/>
          </w:tcPr>
          <w:p w:rsidR="005A2FB1" w:rsidP="003D3660" w14:paraId="7F09CA3A" w14:textId="77777777">
            <w:r>
              <w:t>Min kompetanse 1-6</w:t>
            </w:r>
          </w:p>
        </w:tc>
      </w:tr>
      <w:tr w14:paraId="1670BF85" w14:textId="77777777" w:rsidTr="00EC5D6F">
        <w:tblPrEx>
          <w:tblW w:w="9889" w:type="dxa"/>
          <w:tblLook w:val="0420"/>
        </w:tblPrEx>
        <w:tc>
          <w:tcPr>
            <w:tcW w:w="7054" w:type="dxa"/>
          </w:tcPr>
          <w:p w:rsidR="005A2FB1" w:rsidP="00E67090" w14:paraId="560DD8D6" w14:textId="7277F8E0">
            <w:r>
              <w:rPr>
                <w:noProof/>
              </w:rPr>
              <w:t>Bruke fagterminologi for å kommunisere med kollegaer, leverandører og andre yrkesutøvere og tilpasse kommunikasjonen til ulike målgrupper og situasjoner</w:t>
            </w:r>
          </w:p>
        </w:tc>
        <w:tc>
          <w:tcPr>
            <w:tcW w:w="2835" w:type="dxa"/>
          </w:tcPr>
          <w:p w:rsidR="005A2FB1" w:rsidP="00E67090" w14:paraId="6C446201" w14:textId="77777777"/>
        </w:tc>
      </w:tr>
      <w:tr w14:paraId="206F4D7D" w14:textId="77777777" w:rsidTr="00EC5D6F">
        <w:tblPrEx>
          <w:tblW w:w="9889" w:type="dxa"/>
          <w:tblLook w:val="0420"/>
        </w:tblPrEx>
        <w:tc>
          <w:tcPr>
            <w:tcW w:w="7054" w:type="dxa"/>
          </w:tcPr>
          <w:p w:rsidR="005A2FB1" w:rsidP="00E67090" w14:paraId="7E700E3B" w14:textId="5C1A4453">
            <w:r>
              <w:rPr>
                <w:noProof/>
              </w:rPr>
              <w:t>Arbeide etter regelverk og avtaler som regulerer arbeidsforholdet i faget, og gjøre rede for pliktene og rettighetene til arbeidsgiveren og arbeidstakeren og reflektere over krav og forventinger som stilles til et likeverdig og inkluderende yrkesfellesska</w:t>
            </w:r>
          </w:p>
        </w:tc>
        <w:tc>
          <w:tcPr>
            <w:tcW w:w="2835" w:type="dxa"/>
          </w:tcPr>
          <w:p w:rsidR="005A2FB1" w:rsidP="00E67090" w14:paraId="2BDEE120" w14:textId="77777777"/>
        </w:tc>
      </w:tr>
      <w:tr w14:paraId="1DE46727" w14:textId="77777777" w:rsidTr="00EC5D6F">
        <w:tblPrEx>
          <w:tblW w:w="9889" w:type="dxa"/>
          <w:tblLook w:val="0420"/>
        </w:tblPrEx>
        <w:tc>
          <w:tcPr>
            <w:tcW w:w="7054" w:type="dxa"/>
          </w:tcPr>
          <w:p w:rsidR="005A2FB1" w:rsidP="00E67090" w14:paraId="68FC651D" w14:textId="287B6360">
            <w:r>
              <w:rPr>
                <w:noProof/>
              </w:rPr>
              <w:t>Planlegge bygging og vedlikehold av utendørsanlegg etter tegninger, beskrivelser og preaksepterte løsninger ved bruk av ulike prosjektverktøy, arbeide i tråd med gjeldende krav til helse, miljø og sikkerhet og toleransekrav og reflektere over konsekvenser</w:t>
            </w:r>
          </w:p>
        </w:tc>
        <w:tc>
          <w:tcPr>
            <w:tcW w:w="2835" w:type="dxa"/>
          </w:tcPr>
          <w:p w:rsidR="005A2FB1" w:rsidP="00E67090" w14:paraId="35BFE5EC" w14:textId="77777777"/>
        </w:tc>
      </w:tr>
      <w:tr w14:paraId="33D52A9F" w14:textId="77777777" w:rsidTr="00EC5D6F">
        <w:tblPrEx>
          <w:tblW w:w="9889" w:type="dxa"/>
          <w:tblLook w:val="0420"/>
        </w:tblPrEx>
        <w:tc>
          <w:tcPr>
            <w:tcW w:w="7054" w:type="dxa"/>
          </w:tcPr>
          <w:p w:rsidR="005A2FB1" w:rsidP="00E67090" w14:paraId="5E560388" w14:textId="37D97F9C">
            <w:r>
              <w:rPr>
                <w:noProof/>
              </w:rPr>
              <w:t>Utarbeide framdriftsplaner og vedlikeholdsplaner, bestille og motta materialer, utstyr og masser og kontrollere kvalitet og mengde i tråd med arbeidsoppdraget</w:t>
            </w:r>
          </w:p>
        </w:tc>
        <w:tc>
          <w:tcPr>
            <w:tcW w:w="2835" w:type="dxa"/>
          </w:tcPr>
          <w:p w:rsidR="005A2FB1" w:rsidP="00E67090" w14:paraId="24D2535F" w14:textId="77777777"/>
        </w:tc>
      </w:tr>
      <w:tr w14:paraId="01ED6BAC" w14:textId="77777777" w:rsidTr="00EC5D6F">
        <w:tblPrEx>
          <w:tblW w:w="9889" w:type="dxa"/>
          <w:tblLook w:val="0420"/>
        </w:tblPrEx>
        <w:tc>
          <w:tcPr>
            <w:tcW w:w="7054" w:type="dxa"/>
          </w:tcPr>
          <w:p w:rsidR="005A2FB1" w:rsidP="00E67090" w14:paraId="13D0D7B4" w14:textId="02CC9A87">
            <w:r>
              <w:rPr>
                <w:noProof/>
              </w:rPr>
              <w:t>Risikovurdere arbeidsoppdrag, gjennomføre en sikker jobbanalyse og rapportere om uønskede hendelser</w:t>
            </w:r>
          </w:p>
        </w:tc>
        <w:tc>
          <w:tcPr>
            <w:tcW w:w="2835" w:type="dxa"/>
          </w:tcPr>
          <w:p w:rsidR="005A2FB1" w:rsidP="00E67090" w14:paraId="4DEFC1DF" w14:textId="77777777"/>
        </w:tc>
      </w:tr>
      <w:tr w14:paraId="62FD966A" w14:textId="77777777" w:rsidTr="00EC5D6F">
        <w:tblPrEx>
          <w:tblW w:w="9889" w:type="dxa"/>
          <w:tblLook w:val="0420"/>
        </w:tblPrEx>
        <w:tc>
          <w:tcPr>
            <w:tcW w:w="7054" w:type="dxa"/>
          </w:tcPr>
          <w:p w:rsidR="005A2FB1" w:rsidP="00E67090" w14:paraId="0C4848EE" w14:textId="007A17B8">
            <w:r>
              <w:rPr>
                <w:noProof/>
              </w:rPr>
              <w:t>Velge og bruke maskiner, redskaper, håndverktøy og utstyr i tråd med gjeldende regler for helse, miljø og sikkerhet og med hensyn til ytre miljø</w:t>
            </w:r>
          </w:p>
        </w:tc>
        <w:tc>
          <w:tcPr>
            <w:tcW w:w="2835" w:type="dxa"/>
          </w:tcPr>
          <w:p w:rsidR="005A2FB1" w:rsidP="00E67090" w14:paraId="4C2282B7" w14:textId="77777777"/>
        </w:tc>
      </w:tr>
      <w:tr w14:paraId="40234749" w14:textId="77777777" w:rsidTr="00EC5D6F">
        <w:tblPrEx>
          <w:tblW w:w="9889" w:type="dxa"/>
          <w:tblLook w:val="0420"/>
        </w:tblPrEx>
        <w:tc>
          <w:tcPr>
            <w:tcW w:w="7054" w:type="dxa"/>
          </w:tcPr>
          <w:p w:rsidR="005A2FB1" w:rsidP="00E67090" w14:paraId="3580394C" w14:textId="1D51EB59">
            <w:r>
              <w:rPr>
                <w:noProof/>
              </w:rPr>
              <w:t>Kontrollere landmålingsverktøy, sette ut punkter, linjer, fall og vinkler i utendørsanlegget og drøfte hvilke konsekvenser feil utsetting har for anlegget.</w:t>
            </w:r>
          </w:p>
        </w:tc>
        <w:tc>
          <w:tcPr>
            <w:tcW w:w="2835" w:type="dxa"/>
          </w:tcPr>
          <w:p w:rsidR="005A2FB1" w:rsidP="00E67090" w14:paraId="1322FBD1" w14:textId="77777777"/>
        </w:tc>
      </w:tr>
      <w:tr w14:paraId="5BD1ACB5" w14:textId="77777777" w:rsidTr="00EC5D6F">
        <w:tblPrEx>
          <w:tblW w:w="9889" w:type="dxa"/>
          <w:tblLook w:val="0420"/>
        </w:tblPrEx>
        <w:tc>
          <w:tcPr>
            <w:tcW w:w="7054" w:type="dxa"/>
          </w:tcPr>
          <w:p w:rsidR="005A2FB1" w:rsidP="00E67090" w14:paraId="24728480" w14:textId="259C80D0">
            <w:r>
              <w:rPr>
                <w:noProof/>
              </w:rPr>
              <w:t>Velge, bruke og gjenbruke materialer til ulike formål, med hensyn til kvalitet, funksjonalitet og miljø og drøfte ulike sirkulærøkonomiske løsninger som bidrar til å redusere miljøavtrykket og sikre en effektiv ressursutnyttelse</w:t>
            </w:r>
          </w:p>
        </w:tc>
        <w:tc>
          <w:tcPr>
            <w:tcW w:w="2835" w:type="dxa"/>
          </w:tcPr>
          <w:p w:rsidR="005A2FB1" w:rsidP="00E67090" w14:paraId="5851F931" w14:textId="77777777"/>
        </w:tc>
      </w:tr>
      <w:tr w14:paraId="7FC6FD39" w14:textId="77777777" w:rsidTr="00EC5D6F">
        <w:tblPrEx>
          <w:tblW w:w="9889" w:type="dxa"/>
          <w:tblLook w:val="0420"/>
        </w:tblPrEx>
        <w:tc>
          <w:tcPr>
            <w:tcW w:w="7054" w:type="dxa"/>
          </w:tcPr>
          <w:p w:rsidR="005A2FB1" w:rsidP="00E67090" w14:paraId="15DB88C7" w14:textId="12EB4C9B">
            <w:r>
              <w:rPr>
                <w:noProof/>
              </w:rPr>
              <w:t>Gjenvinne og håndtere avfall etter gjeldende regelverk og reflektere over konsekvenser av feilhåndtering</w:t>
            </w:r>
          </w:p>
        </w:tc>
        <w:tc>
          <w:tcPr>
            <w:tcW w:w="2835" w:type="dxa"/>
          </w:tcPr>
          <w:p w:rsidR="005A2FB1" w:rsidP="00E67090" w14:paraId="221AF8C9" w14:textId="77777777"/>
        </w:tc>
      </w:tr>
      <w:tr w14:paraId="2F765AC6" w14:textId="77777777" w:rsidTr="00EC5D6F">
        <w:tblPrEx>
          <w:tblW w:w="9889" w:type="dxa"/>
          <w:tblLook w:val="0420"/>
        </w:tblPrEx>
        <w:tc>
          <w:tcPr>
            <w:tcW w:w="7054" w:type="dxa"/>
          </w:tcPr>
          <w:p w:rsidR="005A2FB1" w:rsidP="00E67090" w14:paraId="0FED7B7B" w14:textId="124F22B4">
            <w:r>
              <w:rPr>
                <w:noProof/>
              </w:rPr>
              <w:t>Gjøre rede for og bruke kvalitetssikringssystemer, dokumentere</w:t>
            </w:r>
            <w:r>
              <w:rPr>
                <w:rFonts w:ascii="Arial" w:hAnsi="Arial" w:cs="Arial"/>
                <w:noProof/>
              </w:rPr>
              <w:t> </w:t>
            </w:r>
            <w:r>
              <w:rPr>
                <w:noProof/>
              </w:rPr>
              <w:t>eget arbeid og h</w:t>
            </w:r>
            <w:r>
              <w:rPr>
                <w:rFonts w:ascii="Aptos" w:hAnsi="Aptos" w:cs="Aptos"/>
                <w:noProof/>
              </w:rPr>
              <w:t>å</w:t>
            </w:r>
            <w:r>
              <w:rPr>
                <w:noProof/>
              </w:rPr>
              <w:t>ndtere avvik</w:t>
            </w:r>
          </w:p>
        </w:tc>
        <w:tc>
          <w:tcPr>
            <w:tcW w:w="2835" w:type="dxa"/>
          </w:tcPr>
          <w:p w:rsidR="005A2FB1" w:rsidP="00E67090" w14:paraId="24A6D642" w14:textId="77777777"/>
        </w:tc>
      </w:tr>
      <w:tr w14:paraId="7F05C542" w14:textId="77777777" w:rsidTr="00EC5D6F">
        <w:tblPrEx>
          <w:tblW w:w="9889" w:type="dxa"/>
          <w:tblLook w:val="0420"/>
        </w:tblPrEx>
        <w:tc>
          <w:tcPr>
            <w:tcW w:w="7054" w:type="dxa"/>
          </w:tcPr>
          <w:p w:rsidR="005A2FB1" w:rsidP="00E67090" w14:paraId="6A852BA1" w14:textId="081BB026">
            <w:r>
              <w:rPr>
                <w:noProof/>
              </w:rPr>
              <w:t>Bruke ulike jordtyper og vekstmedier, og vurdere ulike tiltak som sikrer vekstforhold og etablering av vegetasjon på naturlig grunn og konstruksjoner</w:t>
            </w:r>
          </w:p>
        </w:tc>
        <w:tc>
          <w:tcPr>
            <w:tcW w:w="2835" w:type="dxa"/>
          </w:tcPr>
          <w:p w:rsidR="005A2FB1" w:rsidP="00E67090" w14:paraId="11E7A731" w14:textId="77777777"/>
        </w:tc>
      </w:tr>
      <w:tr w14:paraId="6BDAAB47" w14:textId="77777777" w:rsidTr="00EC5D6F">
        <w:tblPrEx>
          <w:tblW w:w="9889" w:type="dxa"/>
          <w:tblLook w:val="0420"/>
        </w:tblPrEx>
        <w:tc>
          <w:tcPr>
            <w:tcW w:w="7054" w:type="dxa"/>
          </w:tcPr>
          <w:p w:rsidR="005A2FB1" w:rsidP="00E67090" w14:paraId="1B6D799A" w14:textId="4BC4B912">
            <w:r>
              <w:rPr>
                <w:noProof/>
              </w:rPr>
              <w:t>Gjøre rede for ulike typer vegetasjon, bruke botaniske navn, velge vegetasjon tilpasset bruksområdet og vurdere vedlikeholdstiltak som opprettholder kvaliteten</w:t>
            </w:r>
          </w:p>
        </w:tc>
        <w:tc>
          <w:tcPr>
            <w:tcW w:w="2835" w:type="dxa"/>
          </w:tcPr>
          <w:p w:rsidR="005A2FB1" w:rsidP="00E67090" w14:paraId="51DECFE7" w14:textId="77777777"/>
        </w:tc>
      </w:tr>
      <w:tr w14:paraId="33D932AE" w14:textId="77777777" w:rsidTr="00EC5D6F">
        <w:tblPrEx>
          <w:tblW w:w="9889" w:type="dxa"/>
          <w:tblLook w:val="0420"/>
        </w:tblPrEx>
        <w:tc>
          <w:tcPr>
            <w:tcW w:w="7054" w:type="dxa"/>
          </w:tcPr>
          <w:p w:rsidR="005A2FB1" w:rsidP="00E67090" w14:paraId="3EE9C53E" w14:textId="7DD19C2F">
            <w:r>
              <w:rPr>
                <w:noProof/>
              </w:rPr>
              <w:t>Velge, bruke og vedlikeholde trær, busker, stauder, plener og annen vegetasjon og vurdere faktorer som påvirker kvalitet og levetid på utendørsanlegget</w:t>
            </w:r>
          </w:p>
        </w:tc>
        <w:tc>
          <w:tcPr>
            <w:tcW w:w="2835" w:type="dxa"/>
          </w:tcPr>
          <w:p w:rsidR="005A2FB1" w:rsidP="00E67090" w14:paraId="2940BE81" w14:textId="77777777"/>
        </w:tc>
      </w:tr>
      <w:tr w14:paraId="11E76DA5" w14:textId="77777777" w:rsidTr="00EC5D6F">
        <w:tblPrEx>
          <w:tblW w:w="9889" w:type="dxa"/>
          <w:tblLook w:val="0420"/>
        </w:tblPrEx>
        <w:tc>
          <w:tcPr>
            <w:tcW w:w="7054" w:type="dxa"/>
          </w:tcPr>
          <w:p w:rsidR="005A2FB1" w:rsidP="00E67090" w14:paraId="2E7A128E" w14:textId="581FF7C8">
            <w:r>
              <w:rPr>
                <w:noProof/>
              </w:rPr>
              <w:t>Identifisere invaderende arter, giftige- og allergifremkallende arter, hindre spredning, vurdere videre behandling og iverksette tiltak</w:t>
            </w:r>
          </w:p>
        </w:tc>
        <w:tc>
          <w:tcPr>
            <w:tcW w:w="2835" w:type="dxa"/>
          </w:tcPr>
          <w:p w:rsidR="005A2FB1" w:rsidP="00E67090" w14:paraId="1C26A728" w14:textId="77777777"/>
        </w:tc>
      </w:tr>
      <w:tr w14:paraId="0D2F29BB" w14:textId="77777777" w:rsidTr="00EC5D6F">
        <w:tblPrEx>
          <w:tblW w:w="9889" w:type="dxa"/>
          <w:tblLook w:val="0420"/>
        </w:tblPrEx>
        <w:tc>
          <w:tcPr>
            <w:tcW w:w="7054" w:type="dxa"/>
          </w:tcPr>
          <w:p w:rsidR="005A2FB1" w:rsidP="00E67090" w14:paraId="76660AAF" w14:textId="69620664">
            <w:r>
              <w:rPr>
                <w:noProof/>
              </w:rPr>
              <w:t>Identifisere skadedyr og nyttedyr i grøntanlegg og iverksette tiltak som begrenser skadeomfang og fremmer biologisk mangfold</w:t>
            </w:r>
          </w:p>
        </w:tc>
        <w:tc>
          <w:tcPr>
            <w:tcW w:w="2835" w:type="dxa"/>
          </w:tcPr>
          <w:p w:rsidR="005A2FB1" w:rsidP="00E67090" w14:paraId="43B4E12C" w14:textId="77777777"/>
        </w:tc>
      </w:tr>
      <w:tr w14:paraId="1051AFF0" w14:textId="77777777" w:rsidTr="00EC5D6F">
        <w:tblPrEx>
          <w:tblW w:w="9889" w:type="dxa"/>
          <w:tblLook w:val="0420"/>
        </w:tblPrEx>
        <w:tc>
          <w:tcPr>
            <w:tcW w:w="7054" w:type="dxa"/>
          </w:tcPr>
          <w:p w:rsidR="005A2FB1" w:rsidP="00E67090" w14:paraId="6560AF1E" w14:textId="303B4A8C">
            <w:r>
              <w:rPr>
                <w:noProof/>
              </w:rPr>
              <w:t>Bygge anlegg for lokal overvannsdisponering, velge og bruke vegetasjon og regnvann som ressurs i uteanlegget og drøfte betydningen av lokal overvannsdisponering</w:t>
            </w:r>
          </w:p>
        </w:tc>
        <w:tc>
          <w:tcPr>
            <w:tcW w:w="2835" w:type="dxa"/>
          </w:tcPr>
          <w:p w:rsidR="005A2FB1" w:rsidP="00E67090" w14:paraId="492AF6FA" w14:textId="77777777"/>
        </w:tc>
      </w:tr>
      <w:tr w14:paraId="1196005A" w14:textId="77777777" w:rsidTr="00EC5D6F">
        <w:tblPrEx>
          <w:tblW w:w="9889" w:type="dxa"/>
          <w:tblLook w:val="0420"/>
        </w:tblPrEx>
        <w:tc>
          <w:tcPr>
            <w:tcW w:w="7054" w:type="dxa"/>
          </w:tcPr>
          <w:p w:rsidR="005A2FB1" w:rsidP="00E67090" w14:paraId="28D738DF" w14:textId="55104E99">
            <w:r>
              <w:rPr>
                <w:noProof/>
              </w:rPr>
              <w:t>Utforske hvordan utformingen av utendørsanlegg kan virke helsefremmende og legge til rette for fysisk aktivitet for mennesker i ulike livssituasjoner</w:t>
            </w:r>
          </w:p>
        </w:tc>
        <w:tc>
          <w:tcPr>
            <w:tcW w:w="2835" w:type="dxa"/>
          </w:tcPr>
          <w:p w:rsidR="005A2FB1" w:rsidP="00E67090" w14:paraId="63AD7CB4" w14:textId="77777777"/>
        </w:tc>
      </w:tr>
      <w:tr w14:paraId="37E42960" w14:textId="77777777" w:rsidTr="00EC5D6F">
        <w:tblPrEx>
          <w:tblW w:w="9889" w:type="dxa"/>
          <w:tblLook w:val="0420"/>
        </w:tblPrEx>
        <w:tc>
          <w:tcPr>
            <w:tcW w:w="7054" w:type="dxa"/>
          </w:tcPr>
          <w:p w:rsidR="005A2FB1" w:rsidP="00E67090" w14:paraId="429832F2" w14:textId="4B51922F">
            <w:r>
              <w:rPr>
                <w:noProof/>
              </w:rPr>
              <w:t>Bygge fundamenter for faste, løse og permeable dekker, kanter, murer, trapper og installasjoner og vurdere hvordan ulike typer fundament påvirker kvaliteten på sluttproduktet</w:t>
            </w:r>
          </w:p>
        </w:tc>
        <w:tc>
          <w:tcPr>
            <w:tcW w:w="2835" w:type="dxa"/>
          </w:tcPr>
          <w:p w:rsidR="005A2FB1" w:rsidP="00E67090" w14:paraId="63E734DF" w14:textId="77777777"/>
        </w:tc>
      </w:tr>
      <w:tr w14:paraId="28508947" w14:textId="77777777" w:rsidTr="00EC5D6F">
        <w:tblPrEx>
          <w:tblW w:w="9889" w:type="dxa"/>
          <w:tblLook w:val="0420"/>
        </w:tblPrEx>
        <w:tc>
          <w:tcPr>
            <w:tcW w:w="7054" w:type="dxa"/>
          </w:tcPr>
          <w:p w:rsidR="005A2FB1" w:rsidP="00E67090" w14:paraId="471423F6" w14:textId="2E53E17A">
            <w:r>
              <w:rPr>
                <w:noProof/>
              </w:rPr>
              <w:t>Bygge faste, løse og permeable dekker, kanter, murer, trapper og installasjoner og vurdere hvordan materialvalg påvirker kvaliteten på sluttproduktet</w:t>
            </w:r>
          </w:p>
        </w:tc>
        <w:tc>
          <w:tcPr>
            <w:tcW w:w="2835" w:type="dxa"/>
          </w:tcPr>
          <w:p w:rsidR="005A2FB1" w:rsidP="00E67090" w14:paraId="6AB47745" w14:textId="77777777"/>
        </w:tc>
      </w:tr>
      <w:tr w14:paraId="511F669D" w14:textId="77777777" w:rsidTr="00EC5D6F">
        <w:tblPrEx>
          <w:tblW w:w="9889" w:type="dxa"/>
          <w:tblLook w:val="0420"/>
        </w:tblPrEx>
        <w:tc>
          <w:tcPr>
            <w:tcW w:w="7054" w:type="dxa"/>
          </w:tcPr>
          <w:p w:rsidR="005A2FB1" w:rsidP="00E67090" w14:paraId="34AF4242" w14:textId="3C566862">
            <w:r>
              <w:rPr>
                <w:noProof/>
              </w:rPr>
              <w:t>Bygge konstruksjoner og forskalinger i tre i utendørsanlegg</w:t>
            </w:r>
          </w:p>
        </w:tc>
        <w:tc>
          <w:tcPr>
            <w:tcW w:w="2835" w:type="dxa"/>
          </w:tcPr>
          <w:p w:rsidR="005A2FB1" w:rsidP="00E67090" w14:paraId="428DB32C" w14:textId="77777777"/>
        </w:tc>
      </w:tr>
      <w:tr w14:paraId="5AA84E73" w14:textId="77777777" w:rsidTr="00EC5D6F">
        <w:tblPrEx>
          <w:tblW w:w="9889" w:type="dxa"/>
          <w:tblLook w:val="0420"/>
        </w:tblPrEx>
        <w:tc>
          <w:tcPr>
            <w:tcW w:w="7054" w:type="dxa"/>
          </w:tcPr>
          <w:p w:rsidR="005A2FB1" w:rsidP="00E67090" w14:paraId="3CB087C0" w14:textId="4C5C3600">
            <w:r>
              <w:rPr>
                <w:noProof/>
              </w:rPr>
              <w:t>Vurdere og bruke ulike byggtekniske løsninger og gjøre rede for konsekvenser for universell utforming i utendørsanlegg</w:t>
            </w:r>
          </w:p>
        </w:tc>
        <w:tc>
          <w:tcPr>
            <w:tcW w:w="2835" w:type="dxa"/>
          </w:tcPr>
          <w:p w:rsidR="005A2FB1" w:rsidP="00E67090" w14:paraId="5B54AE1C" w14:textId="77777777"/>
        </w:tc>
      </w:tr>
      <w:tr w14:paraId="3EFDDF51" w14:textId="77777777" w:rsidTr="00EC5D6F">
        <w:tblPrEx>
          <w:tblW w:w="9889" w:type="dxa"/>
          <w:tblLook w:val="0420"/>
        </w:tblPrEx>
        <w:tc>
          <w:tcPr>
            <w:tcW w:w="7054" w:type="dxa"/>
          </w:tcPr>
          <w:p w:rsidR="005A2FB1" w:rsidP="00E67090" w14:paraId="05D6694C" w14:textId="28890DD5">
            <w:r>
              <w:rPr>
                <w:noProof/>
              </w:rPr>
              <w:t>Bygge, drifte og vedlikeholde anlegg til lek, idrett og friluftsliv og vurdere ulike tiltak som forlenger anleggenes levetid</w:t>
            </w:r>
          </w:p>
        </w:tc>
        <w:tc>
          <w:tcPr>
            <w:tcW w:w="2835" w:type="dxa"/>
          </w:tcPr>
          <w:p w:rsidR="005A2FB1" w:rsidP="00E67090" w14:paraId="0D924215" w14:textId="77777777"/>
        </w:tc>
      </w:tr>
      <w:tr w14:paraId="3AE7842E" w14:textId="77777777" w:rsidTr="00EC5D6F">
        <w:tblPrEx>
          <w:tblW w:w="9889" w:type="dxa"/>
          <w:tblLook w:val="0420"/>
        </w:tblPrEx>
        <w:tc>
          <w:tcPr>
            <w:tcW w:w="7054" w:type="dxa"/>
          </w:tcPr>
          <w:p w:rsidR="005A2FB1" w:rsidP="00E67090" w14:paraId="2C6D0F67" w14:textId="51F69C9B">
            <w:r>
              <w:rPr>
                <w:noProof/>
              </w:rPr>
              <w:t>Reflektere over fordeler og ulemper ved ulike entrepriseformer</w:t>
            </w:r>
          </w:p>
        </w:tc>
        <w:tc>
          <w:tcPr>
            <w:tcW w:w="2835" w:type="dxa"/>
          </w:tcPr>
          <w:p w:rsidR="005A2FB1" w:rsidP="00E67090" w14:paraId="6EF4A840" w14:textId="77777777"/>
        </w:tc>
      </w:tr>
      <w:tr w14:paraId="0BA658F4" w14:textId="77777777" w:rsidTr="00EC5D6F">
        <w:tblPrEx>
          <w:tblW w:w="9889" w:type="dxa"/>
          <w:tblLook w:val="0420"/>
        </w:tblPrEx>
        <w:tc>
          <w:tcPr>
            <w:tcW w:w="7054" w:type="dxa"/>
          </w:tcPr>
          <w:p w:rsidR="005A2FB1" w:rsidP="00E67090" w14:paraId="5EC6A5F6" w14:textId="22487F99">
            <w:r>
              <w:rPr>
                <w:noProof/>
              </w:rPr>
              <w:t>Planlegge utforming av utendørsanlegg etter gitte produksjonskrav, beregne kostnader og drøfte faktorer som påvirker bedriften lønnsomhet</w:t>
            </w:r>
          </w:p>
        </w:tc>
        <w:tc>
          <w:tcPr>
            <w:tcW w:w="2835" w:type="dxa"/>
          </w:tcPr>
          <w:p w:rsidR="005A2FB1" w:rsidP="00E67090" w14:paraId="05D9B2A0" w14:textId="77777777"/>
        </w:tc>
      </w:tr>
      <w:tr w14:paraId="2C28E542" w14:textId="77777777" w:rsidTr="00EC5D6F">
        <w:tblPrEx>
          <w:tblW w:w="9889" w:type="dxa"/>
          <w:tblLook w:val="0420"/>
        </w:tblPrEx>
        <w:tc>
          <w:tcPr>
            <w:tcW w:w="7054" w:type="dxa"/>
          </w:tcPr>
          <w:p w:rsidR="005A2FB1" w:rsidP="00E67090" w14:paraId="07AF3E4B" w14:textId="76FC126C">
            <w:r>
              <w:rPr>
                <w:noProof/>
              </w:rPr>
              <w:t>Utføre grunnleggende førstehjelp</w:t>
            </w:r>
          </w:p>
        </w:tc>
        <w:tc>
          <w:tcPr>
            <w:tcW w:w="2835" w:type="dxa"/>
          </w:tcPr>
          <w:p w:rsidR="005A2FB1" w:rsidP="00E67090" w14:paraId="68F578D1" w14:textId="77777777"/>
        </w:tc>
      </w:tr>
      <w:tr w14:paraId="58B63910" w14:textId="77777777" w:rsidTr="00EC5D6F">
        <w:tblPrEx>
          <w:tblW w:w="9889" w:type="dxa"/>
          <w:tblLook w:val="0420"/>
        </w:tblPrEx>
        <w:tc>
          <w:tcPr>
            <w:tcW w:w="7054" w:type="dxa"/>
          </w:tcPr>
          <w:p w:rsidR="005A2FB1" w:rsidP="00E67090" w14:paraId="37EFEE11" w14:textId="3C339774">
            <w:r>
              <w:rPr>
                <w:noProof/>
              </w:rPr>
              <w:t>Bruke verne- og sikkerhetsutstyr og vurdere konsekvensene av feilbruk</w:t>
            </w:r>
          </w:p>
        </w:tc>
        <w:tc>
          <w:tcPr>
            <w:tcW w:w="2835" w:type="dxa"/>
          </w:tcPr>
          <w:p w:rsidR="005A2FB1" w:rsidP="00E67090" w14:paraId="0A8CDAE5" w14:textId="77777777"/>
        </w:tc>
      </w:tr>
    </w:tbl>
    <w:p w:rsidR="005A2FB1" w:rsidP="00CB42CB" w14:paraId="1DAED2F0" w14:textId="77777777">
      <w:pPr>
        <w:sectPr w:rsidSect="005A2FB1"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:rsidR="005A2FB1" w:rsidRPr="00EC5D6F" w:rsidP="00CB42CB" w14:paraId="56DF133C" w14:textId="77777777"/>
    <w:sectPr w:rsidSect="005A2FB1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1">
    <w:nsid w:val="0E9F0C87"/>
    <w:multiLevelType w:val="multilevel"/>
    <w:tmpl w:val="76145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1">
    <w:nsid w:val="5BE701FE"/>
    <w:multiLevelType w:val="multilevel"/>
    <w:tmpl w:val="19900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54444524">
    <w:abstractNumId w:val="1"/>
  </w:num>
  <w:num w:numId="2" w16cid:durableId="14232614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DE9"/>
    <w:rsid w:val="0002049A"/>
    <w:rsid w:val="000300B7"/>
    <w:rsid w:val="00040F50"/>
    <w:rsid w:val="00052B21"/>
    <w:rsid w:val="00065DDA"/>
    <w:rsid w:val="000710F6"/>
    <w:rsid w:val="000A2A28"/>
    <w:rsid w:val="000B4997"/>
    <w:rsid w:val="000C59DC"/>
    <w:rsid w:val="0013177F"/>
    <w:rsid w:val="00131C4A"/>
    <w:rsid w:val="00133523"/>
    <w:rsid w:val="00150F02"/>
    <w:rsid w:val="001649F5"/>
    <w:rsid w:val="001B3629"/>
    <w:rsid w:val="001F339D"/>
    <w:rsid w:val="00230408"/>
    <w:rsid w:val="0023585C"/>
    <w:rsid w:val="002401B6"/>
    <w:rsid w:val="00274EA2"/>
    <w:rsid w:val="002A1FFE"/>
    <w:rsid w:val="002C36E4"/>
    <w:rsid w:val="002D1A5C"/>
    <w:rsid w:val="002E3322"/>
    <w:rsid w:val="002E37F6"/>
    <w:rsid w:val="003120BC"/>
    <w:rsid w:val="00346479"/>
    <w:rsid w:val="00366F66"/>
    <w:rsid w:val="00376D15"/>
    <w:rsid w:val="00395A40"/>
    <w:rsid w:val="003D3660"/>
    <w:rsid w:val="004926C9"/>
    <w:rsid w:val="004B3FE3"/>
    <w:rsid w:val="004C3242"/>
    <w:rsid w:val="005263BD"/>
    <w:rsid w:val="005268BB"/>
    <w:rsid w:val="005518EC"/>
    <w:rsid w:val="005751E5"/>
    <w:rsid w:val="005A2FB1"/>
    <w:rsid w:val="005A5E58"/>
    <w:rsid w:val="005B1D49"/>
    <w:rsid w:val="005C4638"/>
    <w:rsid w:val="005E1AAE"/>
    <w:rsid w:val="005E6D5E"/>
    <w:rsid w:val="00680F4E"/>
    <w:rsid w:val="00697D3A"/>
    <w:rsid w:val="006A13C1"/>
    <w:rsid w:val="006A4979"/>
    <w:rsid w:val="0077093C"/>
    <w:rsid w:val="00783BAD"/>
    <w:rsid w:val="007A013D"/>
    <w:rsid w:val="00801C67"/>
    <w:rsid w:val="00834171"/>
    <w:rsid w:val="008654A8"/>
    <w:rsid w:val="008921E2"/>
    <w:rsid w:val="00894A70"/>
    <w:rsid w:val="008A065E"/>
    <w:rsid w:val="008C1F87"/>
    <w:rsid w:val="00905029"/>
    <w:rsid w:val="00953080"/>
    <w:rsid w:val="009D4311"/>
    <w:rsid w:val="009F0F5B"/>
    <w:rsid w:val="00A4496E"/>
    <w:rsid w:val="00A47F53"/>
    <w:rsid w:val="00A610D4"/>
    <w:rsid w:val="00A67F53"/>
    <w:rsid w:val="00A71B33"/>
    <w:rsid w:val="00AA75C8"/>
    <w:rsid w:val="00AC2754"/>
    <w:rsid w:val="00B075F2"/>
    <w:rsid w:val="00B10D93"/>
    <w:rsid w:val="00B1647E"/>
    <w:rsid w:val="00B30DED"/>
    <w:rsid w:val="00BE024A"/>
    <w:rsid w:val="00BE7B29"/>
    <w:rsid w:val="00BF4141"/>
    <w:rsid w:val="00C000C5"/>
    <w:rsid w:val="00C055A6"/>
    <w:rsid w:val="00C0563A"/>
    <w:rsid w:val="00C14BE8"/>
    <w:rsid w:val="00C2368F"/>
    <w:rsid w:val="00C444C9"/>
    <w:rsid w:val="00C50093"/>
    <w:rsid w:val="00C765D3"/>
    <w:rsid w:val="00CB42CB"/>
    <w:rsid w:val="00CE0570"/>
    <w:rsid w:val="00D6583D"/>
    <w:rsid w:val="00D7015C"/>
    <w:rsid w:val="00D76DE9"/>
    <w:rsid w:val="00E048EF"/>
    <w:rsid w:val="00E215F4"/>
    <w:rsid w:val="00E67090"/>
    <w:rsid w:val="00E85E36"/>
    <w:rsid w:val="00EC5D6F"/>
    <w:rsid w:val="00EE4E15"/>
    <w:rsid w:val="00EE7CDF"/>
    <w:rsid w:val="00F0671C"/>
    <w:rsid w:val="00F20872"/>
    <w:rsid w:val="00F30EDF"/>
    <w:rsid w:val="00F501CB"/>
    <w:rsid w:val="00F555B7"/>
    <w:rsid w:val="00FA69CC"/>
    <w:rsid w:val="00FF7CF8"/>
  </w:rsid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E704409"/>
  <w15:chartTrackingRefBased/>
  <w15:docId w15:val="{4035DAB1-F4EB-4DA5-BD61-6890BC41F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Overskrift1Tegn"/>
    <w:uiPriority w:val="9"/>
    <w:qFormat/>
    <w:rsid w:val="00D76D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Overskrift2Tegn"/>
    <w:uiPriority w:val="9"/>
    <w:semiHidden/>
    <w:unhideWhenUsed/>
    <w:qFormat/>
    <w:rsid w:val="00D76D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Overskrift3Tegn"/>
    <w:uiPriority w:val="9"/>
    <w:semiHidden/>
    <w:unhideWhenUsed/>
    <w:qFormat/>
    <w:rsid w:val="00D76D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Overskrift4Tegn"/>
    <w:uiPriority w:val="9"/>
    <w:semiHidden/>
    <w:unhideWhenUsed/>
    <w:qFormat/>
    <w:rsid w:val="00D76D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Overskrift5Tegn"/>
    <w:uiPriority w:val="9"/>
    <w:semiHidden/>
    <w:unhideWhenUsed/>
    <w:qFormat/>
    <w:rsid w:val="00D76D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Overskrift6Tegn"/>
    <w:uiPriority w:val="9"/>
    <w:semiHidden/>
    <w:unhideWhenUsed/>
    <w:qFormat/>
    <w:rsid w:val="00D76D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Overskrift7Tegn"/>
    <w:uiPriority w:val="9"/>
    <w:semiHidden/>
    <w:unhideWhenUsed/>
    <w:qFormat/>
    <w:rsid w:val="00D76D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Overskrift8Tegn"/>
    <w:uiPriority w:val="9"/>
    <w:semiHidden/>
    <w:unhideWhenUsed/>
    <w:qFormat/>
    <w:rsid w:val="00D76D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Overskrift9Tegn"/>
    <w:uiPriority w:val="9"/>
    <w:semiHidden/>
    <w:unhideWhenUsed/>
    <w:qFormat/>
    <w:rsid w:val="00D76D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verskrift1Tegn">
    <w:name w:val="Overskrift 1 Tegn"/>
    <w:basedOn w:val="DefaultParagraphFont"/>
    <w:link w:val="Heading1"/>
    <w:uiPriority w:val="9"/>
    <w:rsid w:val="00D76D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DefaultParagraphFont"/>
    <w:link w:val="Heading2"/>
    <w:uiPriority w:val="9"/>
    <w:semiHidden/>
    <w:rsid w:val="00D76D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DefaultParagraphFont"/>
    <w:link w:val="Heading3"/>
    <w:uiPriority w:val="9"/>
    <w:semiHidden/>
    <w:rsid w:val="00D76D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DefaultParagraphFont"/>
    <w:link w:val="Heading4"/>
    <w:uiPriority w:val="9"/>
    <w:semiHidden/>
    <w:rsid w:val="00D76DE9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DefaultParagraphFont"/>
    <w:link w:val="Heading5"/>
    <w:uiPriority w:val="9"/>
    <w:semiHidden/>
    <w:rsid w:val="00D76DE9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DefaultParagraphFont"/>
    <w:link w:val="Heading6"/>
    <w:uiPriority w:val="9"/>
    <w:semiHidden/>
    <w:rsid w:val="00D76DE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DefaultParagraphFont"/>
    <w:link w:val="Heading7"/>
    <w:uiPriority w:val="9"/>
    <w:semiHidden/>
    <w:rsid w:val="00D76DE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DefaultParagraphFont"/>
    <w:link w:val="Heading8"/>
    <w:uiPriority w:val="9"/>
    <w:semiHidden/>
    <w:rsid w:val="00D76DE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DefaultParagraphFont"/>
    <w:link w:val="Heading9"/>
    <w:uiPriority w:val="9"/>
    <w:semiHidden/>
    <w:rsid w:val="00D76D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telTegn"/>
    <w:uiPriority w:val="10"/>
    <w:qFormat/>
    <w:rsid w:val="00D76D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DefaultParagraphFont"/>
    <w:link w:val="Title"/>
    <w:uiPriority w:val="10"/>
    <w:rsid w:val="00D76D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UndertittelTegn"/>
    <w:uiPriority w:val="11"/>
    <w:qFormat/>
    <w:rsid w:val="00D76D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DefaultParagraphFont"/>
    <w:link w:val="Subtitle"/>
    <w:uiPriority w:val="11"/>
    <w:rsid w:val="00D76D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SitatTegn"/>
    <w:uiPriority w:val="29"/>
    <w:qFormat/>
    <w:rsid w:val="00D76D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DefaultParagraphFont"/>
    <w:link w:val="Quote"/>
    <w:uiPriority w:val="29"/>
    <w:rsid w:val="00D76D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6D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6D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SterktsitatTegn"/>
    <w:uiPriority w:val="30"/>
    <w:qFormat/>
    <w:rsid w:val="00D76D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DefaultParagraphFont"/>
    <w:link w:val="IntenseQuote"/>
    <w:uiPriority w:val="30"/>
    <w:rsid w:val="00D76D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6DE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670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E6709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oSpacing">
    <w:name w:val="No Spacing"/>
    <w:uiPriority w:val="1"/>
    <w:qFormat/>
    <w:rsid w:val="008C1F87"/>
    <w:pPr>
      <w:spacing w:after="0" w:line="240" w:lineRule="auto"/>
    </w:pPr>
  </w:style>
  <w:style w:type="paragraph" w:styleId="Header">
    <w:name w:val="header"/>
    <w:basedOn w:val="Normal"/>
    <w:link w:val="TopptekstTegn"/>
    <w:uiPriority w:val="99"/>
    <w:unhideWhenUsed/>
    <w:rsid w:val="002E33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DefaultParagraphFont"/>
    <w:link w:val="Header"/>
    <w:uiPriority w:val="99"/>
    <w:rsid w:val="002E3322"/>
  </w:style>
  <w:style w:type="paragraph" w:styleId="Footer">
    <w:name w:val="footer"/>
    <w:basedOn w:val="Normal"/>
    <w:link w:val="BunntekstTegn"/>
    <w:uiPriority w:val="99"/>
    <w:unhideWhenUsed/>
    <w:rsid w:val="002E33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DefaultParagraphFont"/>
    <w:link w:val="Footer"/>
    <w:uiPriority w:val="99"/>
    <w:rsid w:val="002E33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CC42F9-9B86-4988-8A00-3AF48C03A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743</Words>
  <Characters>3941</Characters>
  <Application>Microsoft Office Word</Application>
  <DocSecurity>0</DocSecurity>
  <Lines>32</Lines>
  <Paragraphs>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Troms og Finnmark fylkeskommune</Company>
  <LinksUpToDate>false</LinksUpToDate>
  <CharactersWithSpaces>4675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Egenevaluering av kompetanse Anleggsgartnerfaget</dc:title>
  <dc:creator>Marius Løvdal</dc:creator>
  <cp:lastModifiedBy>Marius Løvdal</cp:lastModifiedBy>
  <cp:revision>1</cp:revision>
  <dcterms:created xsi:type="dcterms:W3CDTF">2025-03-27T08:12:00Z</dcterms:created>
  <dcterms:modified xsi:type="dcterms:W3CDTF">2025-03-27T08:12:00Z</dcterms:modified>
</cp:coreProperties>
</file>